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4815" w14:textId="77777777" w:rsidR="008559C8" w:rsidRDefault="008559C8" w:rsidP="008559C8">
      <w:pPr>
        <w:pStyle w:val="Geenafstand"/>
        <w:rPr>
          <w:sz w:val="20"/>
          <w:szCs w:val="24"/>
        </w:rPr>
      </w:pPr>
    </w:p>
    <w:p w14:paraId="3780F93D" w14:textId="77777777" w:rsidR="008559C8" w:rsidRDefault="008559C8" w:rsidP="008559C8">
      <w:pPr>
        <w:pStyle w:val="Geenafstand"/>
        <w:rPr>
          <w:sz w:val="20"/>
          <w:szCs w:val="24"/>
        </w:rPr>
      </w:pPr>
    </w:p>
    <w:p w14:paraId="69E6680F" w14:textId="77777777" w:rsidR="008559C8" w:rsidRDefault="008559C8" w:rsidP="008559C8">
      <w:pPr>
        <w:pStyle w:val="Geenafstand"/>
        <w:rPr>
          <w:sz w:val="20"/>
          <w:szCs w:val="24"/>
        </w:rPr>
      </w:pPr>
      <w:r>
        <w:rPr>
          <w:noProof/>
        </w:rPr>
        <w:drawing>
          <wp:anchor distT="0" distB="0" distL="114300" distR="114300" simplePos="0" relativeHeight="251659264" behindDoc="1" locked="0" layoutInCell="1" allowOverlap="1" wp14:anchorId="5F175BC7" wp14:editId="1E28BD88">
            <wp:simplePos x="0" y="0"/>
            <wp:positionH relativeFrom="column">
              <wp:posOffset>-890905</wp:posOffset>
            </wp:positionH>
            <wp:positionV relativeFrom="paragraph">
              <wp:posOffset>164680</wp:posOffset>
            </wp:positionV>
            <wp:extent cx="628614" cy="9789952"/>
            <wp:effectExtent l="0" t="0" r="0" b="0"/>
            <wp:wrapNone/>
            <wp:docPr id="1704394964" name="Afbeelding 2" descr="Afbeelding met schermopnam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94964" name="Afbeelding 2" descr="Afbeelding met schermopname, Rechtho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14" cy="9789952"/>
                    </a:xfrm>
                    <a:prstGeom prst="rect">
                      <a:avLst/>
                    </a:prstGeom>
                    <a:noFill/>
                  </pic:spPr>
                </pic:pic>
              </a:graphicData>
            </a:graphic>
            <wp14:sizeRelV relativeFrom="margin">
              <wp14:pctHeight>0</wp14:pctHeight>
            </wp14:sizeRelV>
          </wp:anchor>
        </w:drawing>
      </w:r>
    </w:p>
    <w:p w14:paraId="4732EB8E" w14:textId="1F1419B2" w:rsidR="008559C8" w:rsidRPr="00446501" w:rsidRDefault="008559C8" w:rsidP="008559C8">
      <w:pPr>
        <w:spacing w:line="276" w:lineRule="auto"/>
        <w:rPr>
          <w:rFonts w:ascii="Arial" w:hAnsi="Arial" w:cs="Arial"/>
          <w:sz w:val="20"/>
          <w:szCs w:val="20"/>
        </w:rPr>
      </w:pPr>
      <w:r w:rsidRPr="00446501">
        <w:rPr>
          <w:rFonts w:ascii="Arial" w:hAnsi="Arial" w:cs="Arial"/>
          <w:sz w:val="20"/>
          <w:szCs w:val="20"/>
        </w:rPr>
        <w:t>Aan: Iedereen die een les wil geven over teken</w:t>
      </w:r>
      <w:r w:rsidRPr="00446501">
        <w:rPr>
          <w:rFonts w:ascii="Arial" w:hAnsi="Arial" w:cs="Arial"/>
          <w:sz w:val="20"/>
          <w:szCs w:val="20"/>
        </w:rPr>
        <w:br/>
      </w:r>
    </w:p>
    <w:p w14:paraId="078373D7" w14:textId="72A75F4A" w:rsidR="008559C8" w:rsidRPr="00446501" w:rsidRDefault="008559C8" w:rsidP="008559C8">
      <w:pPr>
        <w:spacing w:line="276" w:lineRule="auto"/>
        <w:rPr>
          <w:rFonts w:ascii="Arial" w:hAnsi="Arial" w:cs="Arial"/>
          <w:sz w:val="24"/>
          <w:szCs w:val="24"/>
        </w:rPr>
      </w:pPr>
      <w:r w:rsidRPr="00446501">
        <w:rPr>
          <w:rFonts w:ascii="Arial" w:hAnsi="Arial" w:cs="Arial"/>
          <w:sz w:val="24"/>
          <w:szCs w:val="24"/>
        </w:rPr>
        <w:t xml:space="preserve">Onderwerp: </w:t>
      </w:r>
      <w:r w:rsidRPr="00446501">
        <w:rPr>
          <w:rFonts w:ascii="Arial" w:hAnsi="Arial" w:cs="Arial"/>
          <w:b/>
          <w:bCs/>
          <w:sz w:val="24"/>
          <w:szCs w:val="24"/>
        </w:rPr>
        <w:t>Toolkit Tekenbeetcampagne</w:t>
      </w:r>
    </w:p>
    <w:p w14:paraId="58FFBCFF" w14:textId="77777777" w:rsidR="008559C8" w:rsidRDefault="008559C8" w:rsidP="008559C8">
      <w:pPr>
        <w:pStyle w:val="Geenafstand"/>
        <w:rPr>
          <w:sz w:val="20"/>
          <w:szCs w:val="24"/>
        </w:rPr>
      </w:pPr>
    </w:p>
    <w:p w14:paraId="4C2A24F3" w14:textId="2C549939" w:rsidR="006758DB" w:rsidRDefault="008559C8" w:rsidP="006758DB">
      <w:pPr>
        <w:spacing w:after="0" w:line="276" w:lineRule="auto"/>
        <w:rPr>
          <w:rFonts w:ascii="Arial" w:eastAsia="Times New Roman" w:hAnsi="Arial" w:cs="Arial"/>
          <w:sz w:val="20"/>
          <w:szCs w:val="20"/>
          <w:lang w:eastAsia="nl-NL"/>
        </w:rPr>
      </w:pPr>
      <w:r w:rsidRPr="00446501">
        <w:rPr>
          <w:rFonts w:ascii="Arial" w:hAnsi="Arial" w:cs="Arial"/>
          <w:sz w:val="20"/>
          <w:szCs w:val="24"/>
        </w:rPr>
        <w:t>Beste lezer,</w:t>
      </w:r>
      <w:r w:rsidRPr="00661CAF">
        <w:rPr>
          <w:sz w:val="20"/>
          <w:szCs w:val="24"/>
        </w:rPr>
        <w:t xml:space="preserve"> </w:t>
      </w:r>
      <w:r w:rsidRPr="000E03F1">
        <w:rPr>
          <w:rFonts w:ascii="Arial" w:hAnsi="Arial" w:cs="Arial"/>
          <w:sz w:val="20"/>
          <w:szCs w:val="20"/>
        </w:rPr>
        <w:br/>
      </w:r>
      <w:r w:rsidRPr="000E03F1">
        <w:rPr>
          <w:rFonts w:ascii="Arial" w:hAnsi="Arial" w:cs="Arial"/>
          <w:sz w:val="20"/>
          <w:szCs w:val="20"/>
        </w:rPr>
        <w:br/>
      </w:r>
      <w:r w:rsidR="006758DB">
        <w:rPr>
          <w:rFonts w:ascii="Arial" w:eastAsia="Times New Roman" w:hAnsi="Arial" w:cs="Arial"/>
          <w:sz w:val="20"/>
          <w:szCs w:val="20"/>
          <w:lang w:eastAsia="nl-NL"/>
        </w:rPr>
        <w:t xml:space="preserve">Dit jaar willen we graag onze </w:t>
      </w:r>
      <w:proofErr w:type="spellStart"/>
      <w:r w:rsidR="006758DB">
        <w:rPr>
          <w:rFonts w:ascii="Arial" w:eastAsia="Times New Roman" w:hAnsi="Arial" w:cs="Arial"/>
          <w:sz w:val="20"/>
          <w:szCs w:val="20"/>
          <w:lang w:eastAsia="nl-NL"/>
        </w:rPr>
        <w:t>toolkit</w:t>
      </w:r>
      <w:proofErr w:type="spellEnd"/>
      <w:r w:rsidR="006758DB">
        <w:rPr>
          <w:rFonts w:ascii="Arial" w:eastAsia="Times New Roman" w:hAnsi="Arial" w:cs="Arial"/>
          <w:sz w:val="20"/>
          <w:szCs w:val="20"/>
          <w:lang w:eastAsia="nl-NL"/>
        </w:rPr>
        <w:t xml:space="preserve"> aanbieden</w:t>
      </w:r>
      <w:r w:rsidR="006758DB" w:rsidRPr="000E03F1">
        <w:rPr>
          <w:rFonts w:ascii="Arial" w:eastAsia="Times New Roman" w:hAnsi="Arial" w:cs="Arial"/>
          <w:sz w:val="20"/>
          <w:szCs w:val="20"/>
          <w:lang w:eastAsia="nl-NL"/>
        </w:rPr>
        <w:t xml:space="preserve"> om de risico’s van een tekenbeet onder de aandacht te brengen. Hierin bevinden zich diverse materialen die makkelijk, snel en gratis te gebruiken zijn. We richten ons met name op de kinderen op basisscholen, kinderdagverblijven en hun ouders/verzorgers. Een belangrijke risicogroep.</w:t>
      </w:r>
    </w:p>
    <w:p w14:paraId="1AAEEC3B" w14:textId="77777777" w:rsidR="006758DB" w:rsidRPr="000E03F1" w:rsidRDefault="006758DB" w:rsidP="006758DB">
      <w:pPr>
        <w:spacing w:after="0" w:line="276" w:lineRule="auto"/>
        <w:rPr>
          <w:rFonts w:ascii="Arial" w:eastAsia="Times New Roman" w:hAnsi="Arial" w:cs="Arial"/>
          <w:sz w:val="20"/>
          <w:szCs w:val="20"/>
          <w:lang w:eastAsia="nl-NL"/>
        </w:rPr>
      </w:pPr>
    </w:p>
    <w:p w14:paraId="4DEEACB2" w14:textId="07D8641C" w:rsidR="008559C8" w:rsidRPr="008559C8" w:rsidRDefault="00941111" w:rsidP="008559C8">
      <w:pPr>
        <w:pStyle w:val="Geenafstand"/>
        <w:rPr>
          <w:sz w:val="20"/>
          <w:szCs w:val="24"/>
        </w:rPr>
      </w:pPr>
      <w:r>
        <w:rPr>
          <w:rFonts w:ascii="Arial" w:hAnsi="Arial" w:cs="Arial"/>
          <w:sz w:val="20"/>
          <w:szCs w:val="20"/>
        </w:rPr>
        <w:t>Veel mensen</w:t>
      </w:r>
      <w:r w:rsidR="008559C8" w:rsidRPr="000E03F1">
        <w:rPr>
          <w:rFonts w:ascii="Arial" w:hAnsi="Arial" w:cs="Arial"/>
          <w:sz w:val="20"/>
          <w:szCs w:val="20"/>
        </w:rPr>
        <w:t>, ook onze kinderen, gaan graag de natuur in. Lekke</w:t>
      </w:r>
      <w:r w:rsidR="00627700">
        <w:rPr>
          <w:rFonts w:ascii="Arial" w:hAnsi="Arial" w:cs="Arial"/>
          <w:sz w:val="20"/>
          <w:szCs w:val="20"/>
        </w:rPr>
        <w:t>r</w:t>
      </w:r>
      <w:r w:rsidR="008559C8" w:rsidRPr="000E03F1">
        <w:rPr>
          <w:rFonts w:ascii="Arial" w:hAnsi="Arial" w:cs="Arial"/>
          <w:sz w:val="20"/>
          <w:szCs w:val="20"/>
        </w:rPr>
        <w:t xml:space="preserve"> struinen door het hoge gras in het park, de bossen, de duinen, de heide of de eigen tuin. Precies de plekken waar ook de teken zitten. Zowel in Nederland als in het buitenland kun je een tekenbeet oplopen. Teken kunnen ziekten overdragen, zoals de ziekte van Lyme en tekenencefalitis.</w:t>
      </w:r>
    </w:p>
    <w:p w14:paraId="7591DE43" w14:textId="77777777" w:rsidR="008559C8" w:rsidRPr="000E03F1" w:rsidRDefault="008559C8" w:rsidP="008559C8">
      <w:pPr>
        <w:spacing w:after="0" w:line="276" w:lineRule="auto"/>
        <w:rPr>
          <w:rFonts w:ascii="Arial" w:hAnsi="Arial" w:cs="Arial"/>
          <w:sz w:val="20"/>
          <w:szCs w:val="20"/>
        </w:rPr>
      </w:pPr>
    </w:p>
    <w:p w14:paraId="7808B2F0" w14:textId="3B9099E0" w:rsidR="008559C8" w:rsidRDefault="008559C8" w:rsidP="008559C8">
      <w:pPr>
        <w:spacing w:after="0" w:line="276" w:lineRule="auto"/>
        <w:rPr>
          <w:rFonts w:ascii="Arial" w:eastAsia="Times New Roman" w:hAnsi="Arial" w:cs="Arial"/>
          <w:sz w:val="20"/>
          <w:szCs w:val="20"/>
          <w:lang w:eastAsia="nl-NL"/>
        </w:rPr>
      </w:pPr>
      <w:r w:rsidRPr="000E03F1">
        <w:rPr>
          <w:rFonts w:ascii="Arial" w:hAnsi="Arial" w:cs="Arial"/>
          <w:sz w:val="20"/>
          <w:szCs w:val="20"/>
        </w:rPr>
        <w:t xml:space="preserve">Het tekenseizoen start in maart en duurt voort tot en met oktober. </w:t>
      </w:r>
      <w:r w:rsidRPr="000E03F1">
        <w:rPr>
          <w:rFonts w:ascii="Arial" w:eastAsia="Times New Roman" w:hAnsi="Arial" w:cs="Arial"/>
          <w:sz w:val="20"/>
          <w:szCs w:val="20"/>
          <w:lang w:eastAsia="nl-NL"/>
        </w:rPr>
        <w:t xml:space="preserve">Wij vragen jullie, aan de hand van de </w:t>
      </w:r>
      <w:proofErr w:type="spellStart"/>
      <w:r w:rsidRPr="000E03F1">
        <w:rPr>
          <w:rFonts w:ascii="Arial" w:eastAsia="Times New Roman" w:hAnsi="Arial" w:cs="Arial"/>
          <w:sz w:val="20"/>
          <w:szCs w:val="20"/>
          <w:lang w:eastAsia="nl-NL"/>
        </w:rPr>
        <w:t>toolkit</w:t>
      </w:r>
      <w:proofErr w:type="spellEnd"/>
      <w:r w:rsidRPr="000E03F1">
        <w:rPr>
          <w:rFonts w:ascii="Arial" w:eastAsia="Times New Roman" w:hAnsi="Arial" w:cs="Arial"/>
          <w:sz w:val="20"/>
          <w:szCs w:val="20"/>
          <w:lang w:eastAsia="nl-NL"/>
        </w:rPr>
        <w:t xml:space="preserve">, dit thema in deze periode onder de aandacht te brengen binnen jullie </w:t>
      </w:r>
      <w:r>
        <w:rPr>
          <w:rFonts w:ascii="Arial" w:eastAsia="Times New Roman" w:hAnsi="Arial" w:cs="Arial"/>
          <w:sz w:val="20"/>
          <w:szCs w:val="20"/>
          <w:lang w:eastAsia="nl-NL"/>
        </w:rPr>
        <w:t>organisatie (basisschool, kinderdagverblijf).</w:t>
      </w:r>
    </w:p>
    <w:p w14:paraId="43020E8B" w14:textId="77777777" w:rsidR="008559C8" w:rsidRDefault="008559C8" w:rsidP="008559C8">
      <w:pPr>
        <w:spacing w:after="0" w:line="276" w:lineRule="auto"/>
        <w:rPr>
          <w:rFonts w:ascii="Arial" w:eastAsia="Times New Roman" w:hAnsi="Arial" w:cs="Arial"/>
          <w:sz w:val="20"/>
          <w:szCs w:val="20"/>
          <w:lang w:eastAsia="nl-NL"/>
        </w:rPr>
      </w:pPr>
    </w:p>
    <w:p w14:paraId="40F4CA7B" w14:textId="77777777" w:rsidR="008559C8" w:rsidRPr="002115DB" w:rsidRDefault="008559C8" w:rsidP="008559C8">
      <w:pPr>
        <w:spacing w:after="0" w:line="276" w:lineRule="auto"/>
        <w:rPr>
          <w:rFonts w:ascii="Arial" w:eastAsia="Times New Roman" w:hAnsi="Arial" w:cs="Arial"/>
          <w:b/>
          <w:bCs/>
          <w:sz w:val="20"/>
          <w:szCs w:val="20"/>
          <w:lang w:eastAsia="nl-NL"/>
        </w:rPr>
      </w:pPr>
      <w:r w:rsidRPr="002115DB">
        <w:rPr>
          <w:rFonts w:ascii="Arial" w:eastAsia="Times New Roman" w:hAnsi="Arial" w:cs="Arial"/>
          <w:b/>
          <w:bCs/>
          <w:sz w:val="20"/>
          <w:szCs w:val="20"/>
          <w:lang w:eastAsia="nl-NL"/>
        </w:rPr>
        <w:t xml:space="preserve">De </w:t>
      </w:r>
      <w:proofErr w:type="spellStart"/>
      <w:r w:rsidRPr="002115DB">
        <w:rPr>
          <w:rFonts w:ascii="Arial" w:eastAsia="Times New Roman" w:hAnsi="Arial" w:cs="Arial"/>
          <w:b/>
          <w:bCs/>
          <w:sz w:val="20"/>
          <w:szCs w:val="20"/>
          <w:lang w:eastAsia="nl-NL"/>
        </w:rPr>
        <w:t>toolkit</w:t>
      </w:r>
      <w:proofErr w:type="spellEnd"/>
      <w:r w:rsidRPr="002115DB">
        <w:rPr>
          <w:rFonts w:ascii="Arial" w:eastAsia="Times New Roman" w:hAnsi="Arial" w:cs="Arial"/>
          <w:b/>
          <w:bCs/>
          <w:sz w:val="20"/>
          <w:szCs w:val="20"/>
          <w:lang w:eastAsia="nl-NL"/>
        </w:rPr>
        <w:t xml:space="preserve"> </w:t>
      </w:r>
      <w:r>
        <w:rPr>
          <w:rFonts w:ascii="Arial" w:eastAsia="Times New Roman" w:hAnsi="Arial" w:cs="Arial"/>
          <w:b/>
          <w:bCs/>
          <w:sz w:val="20"/>
          <w:szCs w:val="20"/>
          <w:lang w:eastAsia="nl-NL"/>
        </w:rPr>
        <w:t>bevat de volgende materialen:</w:t>
      </w:r>
    </w:p>
    <w:p w14:paraId="0A089E50" w14:textId="3726E267" w:rsidR="008559C8" w:rsidRPr="00D152E0" w:rsidRDefault="008559C8" w:rsidP="008559C8">
      <w:pPr>
        <w:pStyle w:val="Lijstalinea"/>
        <w:numPr>
          <w:ilvl w:val="0"/>
          <w:numId w:val="1"/>
        </w:numPr>
        <w:spacing w:after="0" w:line="276" w:lineRule="auto"/>
        <w:ind w:left="357" w:hanging="357"/>
        <w:rPr>
          <w:rFonts w:ascii="Arial" w:eastAsia="Times New Roman" w:hAnsi="Arial" w:cs="Arial"/>
          <w:sz w:val="20"/>
          <w:szCs w:val="20"/>
          <w:lang w:eastAsia="nl-NL"/>
        </w:rPr>
      </w:pPr>
      <w:r w:rsidRPr="7CD6F676">
        <w:rPr>
          <w:rFonts w:ascii="Arial" w:eastAsia="Times New Roman" w:hAnsi="Arial" w:cs="Arial"/>
          <w:sz w:val="20"/>
          <w:szCs w:val="20"/>
          <w:lang w:eastAsia="nl-NL"/>
        </w:rPr>
        <w:t xml:space="preserve">Een filmpje van het Rijksinstituut voor Volksgezondheid en Milieu (RIVM) dat </w:t>
      </w:r>
      <w:r>
        <w:rPr>
          <w:rFonts w:ascii="Arial" w:eastAsia="Times New Roman" w:hAnsi="Arial" w:cs="Arial"/>
          <w:sz w:val="20"/>
          <w:szCs w:val="20"/>
          <w:lang w:eastAsia="nl-NL"/>
        </w:rPr>
        <w:t>geschikt is voor de leeftijdsgroepen van 6 jaar en ouder.</w:t>
      </w:r>
      <w:r w:rsidRPr="7CD6F676">
        <w:rPr>
          <w:rFonts w:ascii="Arial" w:eastAsia="Times New Roman" w:hAnsi="Arial" w:cs="Arial"/>
          <w:sz w:val="20"/>
          <w:szCs w:val="20"/>
          <w:lang w:eastAsia="nl-NL"/>
        </w:rPr>
        <w:t xml:space="preserve"> </w:t>
      </w:r>
    </w:p>
    <w:p w14:paraId="07AE1D6F" w14:textId="77777777" w:rsidR="008559C8" w:rsidRDefault="008559C8" w:rsidP="008559C8">
      <w:pPr>
        <w:pStyle w:val="Lijstalinea"/>
        <w:numPr>
          <w:ilvl w:val="0"/>
          <w:numId w:val="1"/>
        </w:numPr>
        <w:spacing w:after="0" w:line="276" w:lineRule="auto"/>
        <w:ind w:left="357" w:hanging="357"/>
        <w:rPr>
          <w:rFonts w:ascii="Arial" w:eastAsia="Times New Roman" w:hAnsi="Arial" w:cs="Arial"/>
          <w:sz w:val="20"/>
          <w:szCs w:val="20"/>
          <w:lang w:eastAsia="nl-NL"/>
        </w:rPr>
      </w:pPr>
      <w:r w:rsidRPr="7CD6F676">
        <w:rPr>
          <w:rFonts w:ascii="Arial" w:eastAsia="Times New Roman" w:hAnsi="Arial" w:cs="Arial"/>
          <w:sz w:val="20"/>
          <w:szCs w:val="20"/>
          <w:lang w:eastAsia="nl-NL"/>
        </w:rPr>
        <w:t xml:space="preserve">Een filmpje van </w:t>
      </w:r>
      <w:proofErr w:type="spellStart"/>
      <w:r w:rsidRPr="7CD6F676">
        <w:rPr>
          <w:rFonts w:ascii="Arial" w:eastAsia="Times New Roman" w:hAnsi="Arial" w:cs="Arial"/>
          <w:sz w:val="20"/>
          <w:szCs w:val="20"/>
          <w:lang w:eastAsia="nl-NL"/>
        </w:rPr>
        <w:t>Clipphanger</w:t>
      </w:r>
      <w:proofErr w:type="spellEnd"/>
      <w:r>
        <w:rPr>
          <w:rFonts w:ascii="Arial" w:eastAsia="Times New Roman" w:hAnsi="Arial" w:cs="Arial"/>
          <w:sz w:val="20"/>
          <w:szCs w:val="20"/>
          <w:lang w:eastAsia="nl-NL"/>
        </w:rPr>
        <w:t>,</w:t>
      </w:r>
      <w:r w:rsidRPr="7CD6F676">
        <w:rPr>
          <w:rFonts w:ascii="Arial" w:eastAsia="Times New Roman" w:hAnsi="Arial" w:cs="Arial"/>
          <w:sz w:val="20"/>
          <w:szCs w:val="20"/>
          <w:lang w:eastAsia="nl-NL"/>
        </w:rPr>
        <w:t xml:space="preserve"> geschikt voor alle leeftijden.</w:t>
      </w:r>
    </w:p>
    <w:p w14:paraId="3DABF1E8" w14:textId="77777777" w:rsidR="008559C8" w:rsidRDefault="008559C8" w:rsidP="008559C8">
      <w:pPr>
        <w:pStyle w:val="Lijstalinea"/>
        <w:numPr>
          <w:ilvl w:val="0"/>
          <w:numId w:val="1"/>
        </w:numPr>
        <w:spacing w:after="0" w:line="276" w:lineRule="auto"/>
        <w:ind w:left="357" w:hanging="357"/>
        <w:rPr>
          <w:rFonts w:ascii="Arial" w:eastAsia="Times New Roman" w:hAnsi="Arial" w:cs="Arial"/>
          <w:sz w:val="20"/>
          <w:szCs w:val="20"/>
          <w:lang w:eastAsia="nl-NL"/>
        </w:rPr>
      </w:pPr>
      <w:r w:rsidRPr="00CB6115">
        <w:rPr>
          <w:rFonts w:ascii="Arial" w:eastAsia="Times New Roman" w:hAnsi="Arial" w:cs="Arial"/>
          <w:sz w:val="20"/>
          <w:szCs w:val="20"/>
          <w:lang w:eastAsia="nl-NL"/>
        </w:rPr>
        <w:t xml:space="preserve">Een </w:t>
      </w:r>
      <w:r>
        <w:rPr>
          <w:rFonts w:ascii="Arial" w:eastAsia="Times New Roman" w:hAnsi="Arial" w:cs="Arial"/>
          <w:sz w:val="20"/>
          <w:szCs w:val="20"/>
          <w:lang w:eastAsia="nl-NL"/>
        </w:rPr>
        <w:t xml:space="preserve">kleurplaat </w:t>
      </w:r>
      <w:r w:rsidRPr="00CB6115">
        <w:rPr>
          <w:rFonts w:ascii="Arial" w:eastAsia="Times New Roman" w:hAnsi="Arial" w:cs="Arial"/>
          <w:sz w:val="20"/>
          <w:szCs w:val="20"/>
          <w:lang w:eastAsia="nl-NL"/>
        </w:rPr>
        <w:t>van een teek die door de leerlingen ingekleurd kan worden</w:t>
      </w:r>
      <w:r>
        <w:rPr>
          <w:rFonts w:ascii="Arial" w:eastAsia="Times New Roman" w:hAnsi="Arial" w:cs="Arial"/>
          <w:sz w:val="20"/>
          <w:szCs w:val="20"/>
          <w:lang w:eastAsia="nl-NL"/>
        </w:rPr>
        <w:t>.</w:t>
      </w:r>
    </w:p>
    <w:p w14:paraId="086C2F2C" w14:textId="77777777" w:rsidR="008559C8" w:rsidRPr="00CB6115" w:rsidRDefault="008559C8" w:rsidP="008559C8">
      <w:pPr>
        <w:pStyle w:val="Lijstalinea"/>
        <w:numPr>
          <w:ilvl w:val="0"/>
          <w:numId w:val="1"/>
        </w:numPr>
        <w:spacing w:after="0" w:line="276" w:lineRule="auto"/>
        <w:ind w:left="357" w:hanging="357"/>
        <w:rPr>
          <w:rFonts w:ascii="Arial" w:eastAsia="Times New Roman" w:hAnsi="Arial" w:cs="Arial"/>
          <w:sz w:val="20"/>
          <w:szCs w:val="20"/>
          <w:lang w:eastAsia="nl-NL"/>
        </w:rPr>
      </w:pPr>
      <w:r w:rsidRPr="00CB6115">
        <w:rPr>
          <w:rFonts w:ascii="Arial" w:eastAsia="Times New Roman" w:hAnsi="Arial" w:cs="Arial"/>
          <w:sz w:val="20"/>
          <w:szCs w:val="20"/>
          <w:lang w:eastAsia="nl-NL"/>
        </w:rPr>
        <w:t>Een kennisquiz om het thema binnen de groep te bespreken.</w:t>
      </w:r>
    </w:p>
    <w:p w14:paraId="395A4EF3" w14:textId="77777777" w:rsidR="008559C8" w:rsidRPr="00D152E0" w:rsidRDefault="008559C8" w:rsidP="008559C8">
      <w:pPr>
        <w:pStyle w:val="Lijstalinea"/>
        <w:numPr>
          <w:ilvl w:val="0"/>
          <w:numId w:val="1"/>
        </w:numPr>
        <w:spacing w:after="0" w:line="276" w:lineRule="auto"/>
        <w:ind w:left="357" w:hanging="357"/>
        <w:rPr>
          <w:rFonts w:ascii="Arial" w:eastAsia="Times New Roman" w:hAnsi="Arial" w:cs="Arial"/>
          <w:sz w:val="20"/>
          <w:szCs w:val="20"/>
          <w:lang w:eastAsia="nl-NL"/>
        </w:rPr>
      </w:pPr>
      <w:r w:rsidRPr="7CD6F676">
        <w:rPr>
          <w:rFonts w:ascii="Arial" w:hAnsi="Arial" w:cs="Arial"/>
          <w:sz w:val="20"/>
          <w:szCs w:val="20"/>
        </w:rPr>
        <w:t xml:space="preserve">Een poster om binnen de school of op het schoolplein op te hangen. </w:t>
      </w:r>
    </w:p>
    <w:p w14:paraId="5893A14F" w14:textId="77777777" w:rsidR="008559C8" w:rsidRPr="00D152E0" w:rsidRDefault="008559C8" w:rsidP="008559C8">
      <w:pPr>
        <w:pStyle w:val="Lijstalinea"/>
        <w:numPr>
          <w:ilvl w:val="0"/>
          <w:numId w:val="1"/>
        </w:numPr>
        <w:spacing w:after="0" w:line="276" w:lineRule="auto"/>
        <w:ind w:left="357" w:hanging="357"/>
        <w:rPr>
          <w:rFonts w:ascii="Arial" w:eastAsia="Times New Roman" w:hAnsi="Arial" w:cs="Arial"/>
          <w:sz w:val="20"/>
          <w:szCs w:val="20"/>
          <w:lang w:eastAsia="nl-NL"/>
        </w:rPr>
      </w:pPr>
      <w:r w:rsidRPr="7CD6F676">
        <w:rPr>
          <w:rFonts w:ascii="Arial" w:hAnsi="Arial" w:cs="Arial"/>
          <w:sz w:val="20"/>
          <w:szCs w:val="20"/>
        </w:rPr>
        <w:t xml:space="preserve">Een informatiebrief voor alle ouders/verzorgers. </w:t>
      </w:r>
    </w:p>
    <w:p w14:paraId="32A03628" w14:textId="77777777" w:rsidR="008559C8" w:rsidRDefault="008559C8" w:rsidP="008559C8">
      <w:pPr>
        <w:pStyle w:val="Lijstalinea"/>
        <w:numPr>
          <w:ilvl w:val="0"/>
          <w:numId w:val="1"/>
        </w:numPr>
        <w:spacing w:after="0" w:line="276" w:lineRule="auto"/>
        <w:ind w:left="357" w:hanging="357"/>
        <w:rPr>
          <w:rFonts w:ascii="Arial" w:eastAsia="Times New Roman" w:hAnsi="Arial" w:cs="Arial"/>
          <w:sz w:val="20"/>
          <w:szCs w:val="20"/>
          <w:lang w:eastAsia="nl-NL"/>
        </w:rPr>
      </w:pPr>
      <w:r w:rsidRPr="7CD6F676">
        <w:rPr>
          <w:rFonts w:ascii="Arial" w:hAnsi="Arial" w:cs="Arial"/>
          <w:sz w:val="20"/>
          <w:szCs w:val="20"/>
        </w:rPr>
        <w:t>Extra informatiemateriaal.</w:t>
      </w:r>
      <w:r w:rsidRPr="7CD6F676">
        <w:rPr>
          <w:rFonts w:ascii="Arial" w:eastAsia="Times New Roman" w:hAnsi="Arial" w:cs="Arial"/>
          <w:sz w:val="20"/>
          <w:szCs w:val="20"/>
          <w:lang w:eastAsia="nl-NL"/>
        </w:rPr>
        <w:t xml:space="preserve"> </w:t>
      </w:r>
    </w:p>
    <w:p w14:paraId="474A69EF" w14:textId="77777777" w:rsidR="008559C8" w:rsidRDefault="008559C8" w:rsidP="008559C8">
      <w:pPr>
        <w:spacing w:after="0" w:line="276" w:lineRule="auto"/>
        <w:rPr>
          <w:rFonts w:ascii="Arial" w:eastAsia="Times New Roman" w:hAnsi="Arial" w:cs="Arial"/>
          <w:sz w:val="20"/>
          <w:szCs w:val="20"/>
          <w:lang w:eastAsia="nl-NL"/>
        </w:rPr>
      </w:pPr>
    </w:p>
    <w:p w14:paraId="0CCEC1A8" w14:textId="77777777" w:rsidR="008559C8" w:rsidRPr="00446501" w:rsidRDefault="008559C8" w:rsidP="00446501">
      <w:pPr>
        <w:pStyle w:val="Geenafstand"/>
        <w:rPr>
          <w:rFonts w:ascii="Arial" w:hAnsi="Arial" w:cs="Arial"/>
          <w:sz w:val="20"/>
          <w:szCs w:val="20"/>
          <w:lang w:eastAsia="nl-NL"/>
        </w:rPr>
      </w:pPr>
      <w:r w:rsidRPr="00446501">
        <w:rPr>
          <w:rFonts w:ascii="Arial" w:hAnsi="Arial" w:cs="Arial"/>
          <w:sz w:val="20"/>
          <w:szCs w:val="20"/>
          <w:lang w:eastAsia="nl-NL"/>
        </w:rPr>
        <w:t xml:space="preserve">Vanuit de stichting tekenbeetziekten is er ook een hele leuke ‘tekendoos’ beschikbaar die basisscholen gratis kunnen lenen. Neem een kijkje op </w:t>
      </w:r>
      <w:hyperlink r:id="rId12" w:history="1">
        <w:r w:rsidRPr="00446501">
          <w:rPr>
            <w:rStyle w:val="Hyperlink"/>
            <w:rFonts w:ascii="Arial" w:hAnsi="Arial" w:cs="Arial"/>
            <w:sz w:val="20"/>
            <w:szCs w:val="20"/>
          </w:rPr>
          <w:t xml:space="preserve">Tekendoos | </w:t>
        </w:r>
        <w:proofErr w:type="spellStart"/>
        <w:r w:rsidRPr="00446501">
          <w:rPr>
            <w:rStyle w:val="Hyperlink"/>
            <w:rFonts w:ascii="Arial" w:hAnsi="Arial" w:cs="Arial"/>
            <w:sz w:val="20"/>
            <w:szCs w:val="20"/>
          </w:rPr>
          <w:t>infoTeek</w:t>
        </w:r>
        <w:proofErr w:type="spellEnd"/>
        <w:r w:rsidRPr="00446501">
          <w:rPr>
            <w:rStyle w:val="Hyperlink"/>
            <w:rFonts w:ascii="Arial" w:hAnsi="Arial" w:cs="Arial"/>
            <w:sz w:val="20"/>
            <w:szCs w:val="20"/>
          </w:rPr>
          <w:t xml:space="preserve"> / Stichting Tekenbeetziekten</w:t>
        </w:r>
      </w:hyperlink>
      <w:r w:rsidRPr="00446501">
        <w:rPr>
          <w:rFonts w:ascii="Arial" w:hAnsi="Arial" w:cs="Arial"/>
          <w:sz w:val="20"/>
          <w:szCs w:val="20"/>
        </w:rPr>
        <w:t xml:space="preserve">. </w:t>
      </w:r>
    </w:p>
    <w:p w14:paraId="72E7F69C" w14:textId="77777777" w:rsidR="008559C8" w:rsidRPr="00D152E0" w:rsidRDefault="008559C8" w:rsidP="008559C8">
      <w:pPr>
        <w:spacing w:after="0" w:line="276" w:lineRule="auto"/>
        <w:ind w:left="360"/>
        <w:rPr>
          <w:rFonts w:ascii="Arial" w:eastAsia="Times New Roman" w:hAnsi="Arial" w:cs="Arial"/>
          <w:sz w:val="20"/>
          <w:szCs w:val="20"/>
          <w:lang w:eastAsia="nl-NL"/>
        </w:rPr>
      </w:pPr>
    </w:p>
    <w:p w14:paraId="47ECC1CC" w14:textId="77777777" w:rsidR="008559C8" w:rsidRPr="00D152E0" w:rsidRDefault="008559C8" w:rsidP="008559C8">
      <w:pPr>
        <w:spacing w:after="0" w:line="276" w:lineRule="auto"/>
        <w:rPr>
          <w:rFonts w:ascii="Arial" w:eastAsia="Times New Roman" w:hAnsi="Arial" w:cs="Arial"/>
          <w:sz w:val="20"/>
          <w:szCs w:val="20"/>
          <w:lang w:eastAsia="nl-NL"/>
        </w:rPr>
      </w:pPr>
      <w:r w:rsidRPr="5261379D">
        <w:rPr>
          <w:rFonts w:ascii="Arial" w:eastAsia="Times New Roman" w:hAnsi="Arial" w:cs="Arial"/>
          <w:sz w:val="20"/>
          <w:szCs w:val="20"/>
          <w:lang w:eastAsia="nl-NL"/>
        </w:rPr>
        <w:t xml:space="preserve">Neem bij vragen over de tekenbeetcampagne contact met ons op via </w:t>
      </w:r>
      <w:r>
        <w:rPr>
          <w:rFonts w:ascii="Arial" w:eastAsia="Times New Roman" w:hAnsi="Arial" w:cs="Arial"/>
          <w:sz w:val="20"/>
          <w:szCs w:val="20"/>
          <w:lang w:eastAsia="nl-NL"/>
        </w:rPr>
        <w:t>088-22 99 222</w:t>
      </w:r>
      <w:r w:rsidRPr="5261379D">
        <w:rPr>
          <w:rFonts w:ascii="Arial" w:eastAsia="Times New Roman" w:hAnsi="Arial" w:cs="Arial"/>
          <w:sz w:val="20"/>
          <w:szCs w:val="20"/>
          <w:lang w:eastAsia="nl-NL"/>
        </w:rPr>
        <w:t xml:space="preserve"> of mail ons via </w:t>
      </w:r>
      <w:hyperlink r:id="rId13" w:history="1">
        <w:r w:rsidRPr="00D80D3D">
          <w:rPr>
            <w:rStyle w:val="Hyperlink"/>
            <w:rFonts w:ascii="Arial" w:eastAsia="Times New Roman" w:hAnsi="Arial" w:cs="Arial"/>
            <w:sz w:val="20"/>
            <w:szCs w:val="20"/>
            <w:lang w:eastAsia="nl-NL"/>
          </w:rPr>
          <w:t>infectieziekten@ggdfryslan.nl</w:t>
        </w:r>
      </w:hyperlink>
      <w:r w:rsidRPr="5261379D">
        <w:rPr>
          <w:rFonts w:ascii="Arial" w:eastAsia="Times New Roman" w:hAnsi="Arial" w:cs="Arial"/>
          <w:sz w:val="20"/>
          <w:szCs w:val="20"/>
          <w:lang w:eastAsia="nl-NL"/>
        </w:rPr>
        <w:t>.</w:t>
      </w:r>
    </w:p>
    <w:p w14:paraId="60D38427" w14:textId="77777777" w:rsidR="008559C8" w:rsidRDefault="008559C8" w:rsidP="008559C8">
      <w:pPr>
        <w:spacing w:after="0" w:line="276" w:lineRule="auto"/>
        <w:rPr>
          <w:rFonts w:ascii="Arial" w:eastAsia="Times New Roman" w:hAnsi="Arial" w:cs="Arial"/>
          <w:sz w:val="20"/>
          <w:szCs w:val="20"/>
          <w:lang w:eastAsia="nl-NL"/>
        </w:rPr>
      </w:pPr>
      <w:r>
        <w:rPr>
          <w:rFonts w:ascii="Arial" w:eastAsia="Times New Roman" w:hAnsi="Arial" w:cs="Arial"/>
          <w:sz w:val="20"/>
          <w:szCs w:val="20"/>
          <w:lang w:eastAsia="nl-NL"/>
        </w:rPr>
        <w:br/>
      </w:r>
      <w:r w:rsidRPr="005E7CBD">
        <w:rPr>
          <w:rFonts w:ascii="Arial" w:eastAsia="Times New Roman" w:hAnsi="Arial" w:cs="Arial"/>
          <w:sz w:val="20"/>
          <w:szCs w:val="20"/>
          <w:lang w:eastAsia="nl-NL"/>
        </w:rPr>
        <w:t>Met vriendelijke groet,</w:t>
      </w:r>
      <w:r>
        <w:rPr>
          <w:rFonts w:ascii="Arial" w:eastAsia="Times New Roman" w:hAnsi="Arial" w:cs="Arial"/>
          <w:sz w:val="20"/>
          <w:szCs w:val="20"/>
          <w:lang w:eastAsia="nl-NL"/>
        </w:rPr>
        <w:br/>
      </w:r>
    </w:p>
    <w:p w14:paraId="2D81AC3A" w14:textId="77777777" w:rsidR="008559C8" w:rsidRDefault="008559C8" w:rsidP="008559C8">
      <w:pPr>
        <w:pStyle w:val="Geenafstand"/>
        <w:rPr>
          <w:rFonts w:ascii="Arial" w:eastAsia="Times New Roman" w:hAnsi="Arial" w:cs="Arial"/>
          <w:sz w:val="20"/>
          <w:szCs w:val="20"/>
          <w:lang w:eastAsia="nl-NL"/>
        </w:rPr>
      </w:pPr>
      <w:r w:rsidRPr="003B1E50">
        <w:rPr>
          <w:rFonts w:ascii="Arial" w:eastAsia="Times New Roman" w:hAnsi="Arial" w:cs="Arial"/>
          <w:sz w:val="20"/>
          <w:szCs w:val="20"/>
          <w:lang w:eastAsia="nl-NL"/>
        </w:rPr>
        <w:t>Team Infectieziektebestrijding GGD</w:t>
      </w:r>
      <w:r>
        <w:rPr>
          <w:rFonts w:ascii="Arial" w:eastAsia="Times New Roman" w:hAnsi="Arial" w:cs="Arial"/>
          <w:sz w:val="20"/>
          <w:szCs w:val="20"/>
          <w:lang w:eastAsia="nl-NL"/>
        </w:rPr>
        <w:t xml:space="preserve"> Fryslân</w:t>
      </w:r>
    </w:p>
    <w:p w14:paraId="62B901AA" w14:textId="77777777" w:rsidR="008559C8" w:rsidRDefault="008559C8" w:rsidP="008559C8">
      <w:pPr>
        <w:rPr>
          <w:rFonts w:ascii="Arial" w:eastAsia="Times New Roman" w:hAnsi="Arial" w:cs="Arial"/>
          <w:sz w:val="20"/>
          <w:szCs w:val="20"/>
          <w:lang w:eastAsia="nl-NL"/>
        </w:rPr>
      </w:pPr>
      <w:r>
        <w:rPr>
          <w:rFonts w:ascii="Arial" w:eastAsia="Times New Roman" w:hAnsi="Arial" w:cs="Arial"/>
          <w:sz w:val="20"/>
          <w:szCs w:val="20"/>
          <w:lang w:eastAsia="nl-NL"/>
        </w:rPr>
        <w:br w:type="page"/>
      </w:r>
    </w:p>
    <w:p w14:paraId="6E81B35E" w14:textId="77777777" w:rsidR="008559C8" w:rsidRDefault="008559C8" w:rsidP="008559C8">
      <w:pPr>
        <w:spacing w:after="0" w:line="276" w:lineRule="auto"/>
        <w:rPr>
          <w:rFonts w:ascii="Arial" w:hAnsi="Arial" w:cs="Arial"/>
          <w:b/>
          <w:bCs/>
          <w:sz w:val="24"/>
          <w:szCs w:val="24"/>
        </w:rPr>
      </w:pPr>
      <w:r>
        <w:rPr>
          <w:rFonts w:ascii="Arial" w:eastAsia="Times New Roman" w:hAnsi="Arial" w:cs="Arial"/>
          <w:b/>
          <w:bCs/>
          <w:noProof/>
          <w:lang w:eastAsia="nl-NL"/>
        </w:rPr>
        <w:lastRenderedPageBreak/>
        <w:drawing>
          <wp:anchor distT="0" distB="0" distL="114300" distR="114300" simplePos="0" relativeHeight="251660288" behindDoc="1" locked="0" layoutInCell="1" allowOverlap="1" wp14:anchorId="1BFBD4E3" wp14:editId="2722D112">
            <wp:simplePos x="0" y="0"/>
            <wp:positionH relativeFrom="column">
              <wp:posOffset>-890905</wp:posOffset>
            </wp:positionH>
            <wp:positionV relativeFrom="paragraph">
              <wp:posOffset>73596</wp:posOffset>
            </wp:positionV>
            <wp:extent cx="628015" cy="9791065"/>
            <wp:effectExtent l="0" t="0" r="0" b="0"/>
            <wp:wrapNone/>
            <wp:docPr id="63577608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9791065"/>
                    </a:xfrm>
                    <a:prstGeom prst="rect">
                      <a:avLst/>
                    </a:prstGeom>
                    <a:noFill/>
                  </pic:spPr>
                </pic:pic>
              </a:graphicData>
            </a:graphic>
          </wp:anchor>
        </w:drawing>
      </w:r>
    </w:p>
    <w:p w14:paraId="00CB0A79" w14:textId="77777777" w:rsidR="008559C8" w:rsidRPr="00380646" w:rsidRDefault="008559C8" w:rsidP="008559C8">
      <w:pPr>
        <w:spacing w:after="0" w:line="276" w:lineRule="auto"/>
        <w:rPr>
          <w:rFonts w:ascii="Arial" w:hAnsi="Arial" w:cs="Arial"/>
          <w:b/>
          <w:bCs/>
          <w:sz w:val="24"/>
          <w:szCs w:val="24"/>
        </w:rPr>
      </w:pPr>
      <w:r w:rsidRPr="7CD6F676">
        <w:rPr>
          <w:rFonts w:ascii="Arial" w:hAnsi="Arial" w:cs="Arial"/>
          <w:b/>
          <w:bCs/>
          <w:sz w:val="24"/>
          <w:szCs w:val="24"/>
        </w:rPr>
        <w:t>Informatie over tekenbeten</w:t>
      </w:r>
    </w:p>
    <w:p w14:paraId="085D7809" w14:textId="77777777" w:rsidR="008559C8" w:rsidRPr="00380646" w:rsidRDefault="008559C8" w:rsidP="008559C8">
      <w:pPr>
        <w:spacing w:after="0" w:line="276" w:lineRule="auto"/>
        <w:rPr>
          <w:rFonts w:ascii="Arial" w:hAnsi="Arial" w:cs="Arial"/>
          <w:sz w:val="20"/>
          <w:szCs w:val="20"/>
        </w:rPr>
      </w:pPr>
    </w:p>
    <w:p w14:paraId="04D2ADF7" w14:textId="77777777" w:rsidR="008559C8" w:rsidRPr="00380646" w:rsidRDefault="008559C8" w:rsidP="008559C8">
      <w:pPr>
        <w:spacing w:after="0" w:line="276" w:lineRule="auto"/>
        <w:rPr>
          <w:rFonts w:ascii="Arial" w:hAnsi="Arial" w:cs="Arial"/>
          <w:sz w:val="20"/>
          <w:szCs w:val="20"/>
        </w:rPr>
      </w:pPr>
      <w:r w:rsidRPr="7CD6F676">
        <w:rPr>
          <w:rFonts w:ascii="Arial" w:hAnsi="Arial" w:cs="Arial"/>
          <w:sz w:val="20"/>
          <w:szCs w:val="20"/>
        </w:rPr>
        <w:t>In Nederland is één op de vijf teken besmet met het virus dat de ziekte van Lyme kan veroorzaken. Jaarlijks worden in Nederland zo’n 1,5 miljoen personen gebeten door een teek. Daarvan leidt één op de twintig tekenbeten tot de ziekte van Lyme. Helaas, bestaat hiertegen geen vaccin. Maar, je kunt je wel tegen teken beschermen!</w:t>
      </w:r>
    </w:p>
    <w:p w14:paraId="2168A0A8" w14:textId="77777777" w:rsidR="008559C8" w:rsidRPr="00380646" w:rsidRDefault="008559C8" w:rsidP="008559C8">
      <w:pPr>
        <w:spacing w:after="0" w:line="276" w:lineRule="auto"/>
        <w:rPr>
          <w:rFonts w:ascii="Arial" w:hAnsi="Arial" w:cs="Arial"/>
          <w:sz w:val="20"/>
          <w:szCs w:val="20"/>
        </w:rPr>
      </w:pPr>
    </w:p>
    <w:p w14:paraId="45E8068A" w14:textId="796DA70B" w:rsidR="008559C8" w:rsidRPr="00380646" w:rsidRDefault="008559C8" w:rsidP="008559C8">
      <w:pPr>
        <w:spacing w:after="0" w:line="276" w:lineRule="auto"/>
        <w:rPr>
          <w:rFonts w:ascii="Arial" w:hAnsi="Arial" w:cs="Arial"/>
          <w:sz w:val="20"/>
          <w:szCs w:val="20"/>
        </w:rPr>
      </w:pPr>
      <w:r w:rsidRPr="7CD6F676">
        <w:rPr>
          <w:rFonts w:ascii="Arial" w:hAnsi="Arial" w:cs="Arial"/>
          <w:sz w:val="20"/>
          <w:szCs w:val="20"/>
        </w:rPr>
        <w:t xml:space="preserve">Tekenencefalitis (TBE) komt in Nederland </w:t>
      </w:r>
      <w:r w:rsidR="0057620E">
        <w:rPr>
          <w:rFonts w:ascii="Arial" w:hAnsi="Arial" w:cs="Arial"/>
          <w:sz w:val="20"/>
          <w:szCs w:val="20"/>
        </w:rPr>
        <w:t>heel weinig v</w:t>
      </w:r>
      <w:r w:rsidRPr="7CD6F676">
        <w:rPr>
          <w:rFonts w:ascii="Arial" w:hAnsi="Arial" w:cs="Arial"/>
          <w:sz w:val="20"/>
          <w:szCs w:val="20"/>
        </w:rPr>
        <w:t>oor</w:t>
      </w:r>
      <w:r w:rsidR="003B3CEC">
        <w:rPr>
          <w:rFonts w:ascii="Arial" w:hAnsi="Arial" w:cs="Arial"/>
          <w:sz w:val="20"/>
          <w:szCs w:val="20"/>
        </w:rPr>
        <w:t>,</w:t>
      </w:r>
      <w:r w:rsidRPr="7CD6F676">
        <w:rPr>
          <w:rFonts w:ascii="Arial" w:hAnsi="Arial" w:cs="Arial"/>
          <w:sz w:val="20"/>
          <w:szCs w:val="20"/>
        </w:rPr>
        <w:t xml:space="preserve"> maar wordt wel veel gezien in bepaalde delen van Europa en Azië. Je loopt soms al een verhoogd risico met een vakantie binnen Europa (bijvoorbeeld Duitsland, Oostenrijk, Kroatië). Tegen TBE kun je je wel laten vaccineren (zie </w:t>
      </w:r>
      <w:hyperlink r:id="rId15">
        <w:r w:rsidRPr="7CD6F676">
          <w:rPr>
            <w:rStyle w:val="Hyperlink"/>
            <w:rFonts w:ascii="Arial" w:hAnsi="Arial" w:cs="Arial"/>
            <w:color w:val="auto"/>
            <w:sz w:val="20"/>
            <w:szCs w:val="20"/>
          </w:rPr>
          <w:t>www.ggdreisvaccinaties.nl</w:t>
        </w:r>
      </w:hyperlink>
      <w:r w:rsidRPr="7CD6F676">
        <w:rPr>
          <w:rFonts w:ascii="Arial" w:hAnsi="Arial" w:cs="Arial"/>
          <w:sz w:val="20"/>
          <w:szCs w:val="20"/>
        </w:rPr>
        <w:t xml:space="preserve">). </w:t>
      </w:r>
    </w:p>
    <w:p w14:paraId="714FB27C" w14:textId="77777777" w:rsidR="008559C8" w:rsidRPr="00380646" w:rsidRDefault="008559C8" w:rsidP="008559C8">
      <w:pPr>
        <w:spacing w:line="276" w:lineRule="auto"/>
        <w:rPr>
          <w:rFonts w:ascii="Arial" w:eastAsia="Times New Roman" w:hAnsi="Arial" w:cs="Arial"/>
          <w:b/>
          <w:bCs/>
          <w:lang w:eastAsia="nl-NL"/>
        </w:rPr>
      </w:pPr>
    </w:p>
    <w:p w14:paraId="197F392F" w14:textId="3049A43F" w:rsidR="008559C8" w:rsidRDefault="008559C8" w:rsidP="008559C8">
      <w:pPr>
        <w:spacing w:line="276" w:lineRule="auto"/>
        <w:rPr>
          <w:rFonts w:ascii="Arial" w:eastAsia="Times New Roman" w:hAnsi="Arial" w:cs="Arial"/>
          <w:b/>
          <w:bCs/>
          <w:sz w:val="24"/>
          <w:szCs w:val="24"/>
          <w:lang w:eastAsia="nl-NL"/>
        </w:rPr>
      </w:pPr>
      <w:r w:rsidRPr="00DE54A5">
        <w:rPr>
          <w:rFonts w:ascii="Arial" w:eastAsia="Times New Roman" w:hAnsi="Arial" w:cs="Arial"/>
          <w:b/>
          <w:bCs/>
          <w:sz w:val="24"/>
          <w:szCs w:val="24"/>
          <w:lang w:eastAsia="nl-NL"/>
        </w:rPr>
        <w:t xml:space="preserve">Toolkit Tekenbeetcampagne </w:t>
      </w:r>
    </w:p>
    <w:tbl>
      <w:tblPr>
        <w:tblStyle w:val="Tabelraster"/>
        <w:tblW w:w="0" w:type="auto"/>
        <w:tblLook w:val="04A0" w:firstRow="1" w:lastRow="0" w:firstColumn="1" w:lastColumn="0" w:noHBand="0" w:noVBand="1"/>
      </w:tblPr>
      <w:tblGrid>
        <w:gridCol w:w="4531"/>
        <w:gridCol w:w="4531"/>
      </w:tblGrid>
      <w:tr w:rsidR="008559C8" w14:paraId="323AEB35" w14:textId="77777777" w:rsidTr="007F6B68">
        <w:tc>
          <w:tcPr>
            <w:tcW w:w="4531" w:type="dxa"/>
          </w:tcPr>
          <w:p w14:paraId="40C1768C" w14:textId="77777777" w:rsidR="008559C8" w:rsidRPr="00474FF0" w:rsidRDefault="008559C8" w:rsidP="007F6B68">
            <w:pPr>
              <w:spacing w:line="276" w:lineRule="auto"/>
              <w:jc w:val="center"/>
              <w:rPr>
                <w:rFonts w:ascii="Arial" w:eastAsia="Times New Roman" w:hAnsi="Arial" w:cs="Arial"/>
                <w:b/>
                <w:sz w:val="24"/>
                <w:szCs w:val="24"/>
                <w:lang w:eastAsia="nl-NL"/>
              </w:rPr>
            </w:pPr>
            <w:r w:rsidRPr="00474FF0">
              <w:rPr>
                <w:rFonts w:ascii="Arial" w:eastAsia="Times New Roman" w:hAnsi="Arial" w:cs="Arial"/>
                <w:b/>
                <w:sz w:val="24"/>
                <w:szCs w:val="24"/>
                <w:lang w:eastAsia="nl-NL"/>
              </w:rPr>
              <w:t>Wat?</w:t>
            </w:r>
          </w:p>
        </w:tc>
        <w:tc>
          <w:tcPr>
            <w:tcW w:w="4531" w:type="dxa"/>
          </w:tcPr>
          <w:p w14:paraId="58EDB4B8" w14:textId="77777777" w:rsidR="008559C8" w:rsidRPr="00474FF0" w:rsidRDefault="008559C8" w:rsidP="007F6B68">
            <w:pPr>
              <w:spacing w:line="276" w:lineRule="auto"/>
              <w:jc w:val="center"/>
              <w:rPr>
                <w:rFonts w:ascii="Arial" w:eastAsia="Times New Roman" w:hAnsi="Arial" w:cs="Arial"/>
                <w:b/>
                <w:sz w:val="24"/>
                <w:szCs w:val="24"/>
                <w:lang w:eastAsia="nl-NL"/>
              </w:rPr>
            </w:pPr>
            <w:r w:rsidRPr="00474FF0">
              <w:rPr>
                <w:rFonts w:ascii="Arial" w:eastAsia="Times New Roman" w:hAnsi="Arial" w:cs="Arial"/>
                <w:b/>
                <w:sz w:val="24"/>
                <w:szCs w:val="24"/>
                <w:lang w:eastAsia="nl-NL"/>
              </w:rPr>
              <w:t>Hoe te gebruiken?</w:t>
            </w:r>
          </w:p>
        </w:tc>
      </w:tr>
      <w:tr w:rsidR="008559C8" w14:paraId="6EBC5003" w14:textId="77777777" w:rsidTr="007F6B68">
        <w:tc>
          <w:tcPr>
            <w:tcW w:w="4531" w:type="dxa"/>
          </w:tcPr>
          <w:p w14:paraId="195E2D78" w14:textId="77777777" w:rsidR="008559C8" w:rsidRPr="00BF00CA" w:rsidRDefault="008559C8" w:rsidP="007F6B68">
            <w:pPr>
              <w:spacing w:line="276" w:lineRule="auto"/>
              <w:rPr>
                <w:rFonts w:ascii="Arial" w:eastAsia="Times New Roman" w:hAnsi="Arial" w:cs="Arial"/>
                <w:sz w:val="20"/>
                <w:szCs w:val="20"/>
                <w:lang w:eastAsia="nl-NL"/>
              </w:rPr>
            </w:pPr>
            <w:r w:rsidRPr="00BF00CA">
              <w:rPr>
                <w:rFonts w:ascii="Arial" w:eastAsia="Times New Roman" w:hAnsi="Arial" w:cs="Arial"/>
                <w:b/>
                <w:bCs/>
                <w:sz w:val="20"/>
                <w:szCs w:val="20"/>
                <w:lang w:eastAsia="nl-NL"/>
              </w:rPr>
              <w:t>Filmpje RIVM:</w:t>
            </w:r>
            <w:r w:rsidRPr="00BF00CA">
              <w:rPr>
                <w:rFonts w:ascii="Arial" w:eastAsia="Times New Roman" w:hAnsi="Arial" w:cs="Arial"/>
                <w:sz w:val="20"/>
                <w:szCs w:val="20"/>
                <w:lang w:eastAsia="nl-NL"/>
              </w:rPr>
              <w:t xml:space="preserve"> ‘Een teek? Pak ‘m beet!’</w:t>
            </w:r>
          </w:p>
          <w:p w14:paraId="4D030692" w14:textId="77777777" w:rsidR="008559C8" w:rsidRPr="00BF00CA" w:rsidRDefault="008559C8" w:rsidP="007F6B68">
            <w:pPr>
              <w:spacing w:line="276" w:lineRule="auto"/>
              <w:rPr>
                <w:rFonts w:ascii="Arial" w:eastAsia="Times New Roman" w:hAnsi="Arial" w:cs="Arial"/>
                <w:sz w:val="20"/>
                <w:szCs w:val="20"/>
                <w:lang w:eastAsia="nl-NL"/>
              </w:rPr>
            </w:pPr>
            <w:r w:rsidRPr="00C40BBF">
              <w:rPr>
                <w:rFonts w:ascii="Arial" w:eastAsia="Times New Roman" w:hAnsi="Arial" w:cs="Arial"/>
                <w:sz w:val="20"/>
                <w:szCs w:val="20"/>
                <w:lang w:eastAsia="nl-NL"/>
              </w:rPr>
              <w:t>Link</w:t>
            </w:r>
            <w:r w:rsidRPr="00C40BBF">
              <w:rPr>
                <w:rFonts w:ascii="Arial" w:eastAsia="Times New Roman" w:hAnsi="Arial" w:cs="Arial"/>
                <w:lang w:eastAsia="nl-NL"/>
              </w:rPr>
              <w:t xml:space="preserve">: </w:t>
            </w:r>
            <w:hyperlink r:id="rId16" w:history="1">
              <w:r w:rsidRPr="00C40BBF">
                <w:rPr>
                  <w:rStyle w:val="Hyperlink"/>
                </w:rPr>
                <w:t>RIVM-Teken en Lyme video | RIVM</w:t>
              </w:r>
            </w:hyperlink>
          </w:p>
        </w:tc>
        <w:tc>
          <w:tcPr>
            <w:tcW w:w="4531" w:type="dxa"/>
          </w:tcPr>
          <w:p w14:paraId="081FEECD"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sz w:val="20"/>
                <w:szCs w:val="20"/>
                <w:lang w:eastAsia="nl-NL"/>
              </w:rPr>
              <w:t xml:space="preserve">Het filmpje kan worden afgespeeld in de groep en is geschikt voor groep 3 t/m 8. </w:t>
            </w:r>
          </w:p>
          <w:p w14:paraId="4C18E731" w14:textId="77777777" w:rsidR="008559C8" w:rsidRDefault="008559C8" w:rsidP="007F6B68">
            <w:pPr>
              <w:spacing w:line="276" w:lineRule="auto"/>
              <w:rPr>
                <w:rFonts w:ascii="Arial" w:eastAsia="Times New Roman" w:hAnsi="Arial" w:cs="Arial"/>
                <w:i/>
                <w:iCs/>
                <w:sz w:val="20"/>
                <w:szCs w:val="20"/>
                <w:lang w:eastAsia="nl-NL"/>
              </w:rPr>
            </w:pPr>
            <w:r w:rsidRPr="7CD6F676">
              <w:rPr>
                <w:rFonts w:ascii="Arial" w:eastAsia="Times New Roman" w:hAnsi="Arial" w:cs="Arial"/>
                <w:sz w:val="20"/>
                <w:szCs w:val="20"/>
                <w:lang w:eastAsia="nl-NL"/>
              </w:rPr>
              <w:t>Duur: 5 minuten.</w:t>
            </w:r>
            <w:r>
              <w:br/>
            </w:r>
            <w:r w:rsidRPr="7CD6F676">
              <w:rPr>
                <w:rFonts w:ascii="Arial" w:eastAsia="Times New Roman" w:hAnsi="Arial" w:cs="Arial"/>
                <w:i/>
                <w:iCs/>
                <w:sz w:val="20"/>
                <w:szCs w:val="20"/>
                <w:lang w:eastAsia="nl-NL"/>
              </w:rPr>
              <w:t>Tevens komt dit filmpje terug in de kennisquiz.</w:t>
            </w:r>
          </w:p>
          <w:p w14:paraId="726A2FE5" w14:textId="77777777" w:rsidR="008559C8" w:rsidRDefault="008559C8" w:rsidP="007F6B68">
            <w:pPr>
              <w:spacing w:line="276" w:lineRule="auto"/>
              <w:rPr>
                <w:rFonts w:ascii="Arial" w:eastAsia="Times New Roman" w:hAnsi="Arial" w:cs="Arial"/>
                <w:sz w:val="20"/>
                <w:szCs w:val="20"/>
                <w:lang w:eastAsia="nl-NL"/>
              </w:rPr>
            </w:pPr>
          </w:p>
        </w:tc>
      </w:tr>
      <w:tr w:rsidR="008559C8" w14:paraId="74B2DCAA" w14:textId="77777777" w:rsidTr="007F6B68">
        <w:tc>
          <w:tcPr>
            <w:tcW w:w="4531" w:type="dxa"/>
          </w:tcPr>
          <w:p w14:paraId="49566B9D" w14:textId="77777777" w:rsidR="008559C8" w:rsidRPr="00BF00CA" w:rsidRDefault="008559C8" w:rsidP="007F6B68">
            <w:pPr>
              <w:spacing w:line="276" w:lineRule="auto"/>
              <w:rPr>
                <w:rFonts w:ascii="Arial" w:eastAsia="Times New Roman" w:hAnsi="Arial" w:cs="Arial"/>
                <w:b/>
                <w:bCs/>
                <w:sz w:val="20"/>
                <w:szCs w:val="20"/>
                <w:lang w:eastAsia="nl-NL"/>
              </w:rPr>
            </w:pPr>
            <w:r w:rsidRPr="7CD6F676">
              <w:rPr>
                <w:rFonts w:ascii="Arial" w:eastAsia="Times New Roman" w:hAnsi="Arial" w:cs="Arial"/>
                <w:b/>
                <w:bCs/>
                <w:sz w:val="20"/>
                <w:szCs w:val="20"/>
                <w:lang w:eastAsia="nl-NL"/>
              </w:rPr>
              <w:t xml:space="preserve">Filmpje </w:t>
            </w:r>
            <w:proofErr w:type="spellStart"/>
            <w:r w:rsidRPr="7CD6F676">
              <w:rPr>
                <w:rFonts w:ascii="Arial" w:eastAsia="Times New Roman" w:hAnsi="Arial" w:cs="Arial"/>
                <w:b/>
                <w:bCs/>
                <w:sz w:val="20"/>
                <w:szCs w:val="20"/>
                <w:lang w:eastAsia="nl-NL"/>
              </w:rPr>
              <w:t>Clipphanger</w:t>
            </w:r>
            <w:proofErr w:type="spellEnd"/>
            <w:r w:rsidRPr="7CD6F676">
              <w:rPr>
                <w:rFonts w:ascii="Arial" w:eastAsia="Times New Roman" w:hAnsi="Arial" w:cs="Arial"/>
                <w:b/>
                <w:bCs/>
                <w:sz w:val="20"/>
                <w:szCs w:val="20"/>
                <w:lang w:eastAsia="nl-NL"/>
              </w:rPr>
              <w:t>: ‘</w:t>
            </w:r>
            <w:r w:rsidRPr="7CD6F676">
              <w:rPr>
                <w:rFonts w:ascii="Arial" w:eastAsia="Times New Roman" w:hAnsi="Arial" w:cs="Arial"/>
                <w:sz w:val="20"/>
                <w:szCs w:val="20"/>
                <w:lang w:eastAsia="nl-NL"/>
              </w:rPr>
              <w:t>Wat is de ziekte van Lyme?''</w:t>
            </w:r>
          </w:p>
          <w:p w14:paraId="136B4EDD" w14:textId="77777777" w:rsidR="008559C8" w:rsidRDefault="008559C8" w:rsidP="007F6B68">
            <w:pPr>
              <w:spacing w:line="276" w:lineRule="auto"/>
              <w:rPr>
                <w:rFonts w:ascii="Verdana" w:eastAsia="Verdana" w:hAnsi="Verdana" w:cs="Verdana"/>
                <w:color w:val="0563C1"/>
                <w:sz w:val="18"/>
                <w:szCs w:val="18"/>
                <w:u w:val="single"/>
              </w:rPr>
            </w:pPr>
            <w:r w:rsidRPr="7CD6F676">
              <w:rPr>
                <w:rFonts w:ascii="Arial" w:eastAsia="Times New Roman" w:hAnsi="Arial" w:cs="Arial"/>
                <w:sz w:val="20"/>
                <w:szCs w:val="20"/>
                <w:lang w:eastAsia="nl-NL"/>
              </w:rPr>
              <w:t xml:space="preserve">Link: </w:t>
            </w:r>
            <w:hyperlink r:id="rId17" w:history="1">
              <w:proofErr w:type="spellStart"/>
              <w:r>
                <w:rPr>
                  <w:rStyle w:val="Hyperlink"/>
                </w:rPr>
                <w:t>Clipphanger</w:t>
              </w:r>
              <w:proofErr w:type="spellEnd"/>
              <w:r>
                <w:rPr>
                  <w:rStyle w:val="Hyperlink"/>
                </w:rPr>
                <w:t xml:space="preserve"> - Wat is de ziekte van Lyme? (</w:t>
              </w:r>
              <w:proofErr w:type="spellStart"/>
              <w:r>
                <w:rPr>
                  <w:rStyle w:val="Hyperlink"/>
                </w:rPr>
                <w:t>basisonderwijs.online</w:t>
              </w:r>
              <w:proofErr w:type="spellEnd"/>
              <w:r>
                <w:rPr>
                  <w:rStyle w:val="Hyperlink"/>
                </w:rPr>
                <w:t>)</w:t>
              </w:r>
            </w:hyperlink>
          </w:p>
          <w:p w14:paraId="16BD2C2F" w14:textId="77777777" w:rsidR="008559C8" w:rsidRPr="00BF00CA" w:rsidRDefault="008559C8" w:rsidP="007F6B68">
            <w:pPr>
              <w:spacing w:line="276" w:lineRule="auto"/>
              <w:rPr>
                <w:rFonts w:ascii="Arial" w:eastAsia="Arial" w:hAnsi="Arial" w:cs="Arial"/>
                <w:sz w:val="20"/>
                <w:szCs w:val="20"/>
              </w:rPr>
            </w:pPr>
          </w:p>
        </w:tc>
        <w:tc>
          <w:tcPr>
            <w:tcW w:w="4531" w:type="dxa"/>
          </w:tcPr>
          <w:p w14:paraId="7254CDE1"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sz w:val="20"/>
                <w:szCs w:val="20"/>
                <w:lang w:eastAsia="nl-NL"/>
              </w:rPr>
              <w:t xml:space="preserve">Het filmpje is geschikt voor alle leeftijden. </w:t>
            </w:r>
          </w:p>
          <w:p w14:paraId="3A6B2387"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sz w:val="20"/>
                <w:szCs w:val="20"/>
                <w:lang w:eastAsia="nl-NL"/>
              </w:rPr>
              <w:t>Duur: 2 minuten.</w:t>
            </w:r>
          </w:p>
          <w:p w14:paraId="3B3ED65F"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i/>
                <w:iCs/>
                <w:sz w:val="20"/>
                <w:szCs w:val="20"/>
                <w:lang w:eastAsia="nl-NL"/>
              </w:rPr>
              <w:t>Tevens komt dit filmpje terug in de kennisquiz.</w:t>
            </w:r>
          </w:p>
        </w:tc>
      </w:tr>
      <w:tr w:rsidR="008559C8" w14:paraId="5007AE06" w14:textId="77777777" w:rsidTr="007F6B68">
        <w:tc>
          <w:tcPr>
            <w:tcW w:w="4531" w:type="dxa"/>
          </w:tcPr>
          <w:p w14:paraId="0CC86404" w14:textId="77777777" w:rsidR="008559C8" w:rsidRPr="00CB6115" w:rsidRDefault="008559C8" w:rsidP="007F6B68">
            <w:pPr>
              <w:spacing w:line="276" w:lineRule="auto"/>
              <w:rPr>
                <w:rFonts w:ascii="Arial" w:eastAsia="Times New Roman" w:hAnsi="Arial" w:cs="Arial"/>
                <w:b/>
                <w:bCs/>
                <w:sz w:val="20"/>
                <w:szCs w:val="20"/>
                <w:lang w:eastAsia="nl-NL"/>
              </w:rPr>
            </w:pPr>
            <w:r>
              <w:rPr>
                <w:rFonts w:ascii="Arial" w:eastAsia="Times New Roman" w:hAnsi="Arial" w:cs="Arial"/>
                <w:b/>
                <w:bCs/>
                <w:sz w:val="20"/>
                <w:szCs w:val="20"/>
                <w:lang w:eastAsia="nl-NL"/>
              </w:rPr>
              <w:t>Kleurplaat van een teek</w:t>
            </w:r>
          </w:p>
        </w:tc>
        <w:tc>
          <w:tcPr>
            <w:tcW w:w="4531" w:type="dxa"/>
          </w:tcPr>
          <w:p w14:paraId="7EB1A379" w14:textId="77777777" w:rsidR="008559C8" w:rsidRDefault="008559C8" w:rsidP="007F6B68">
            <w:pPr>
              <w:spacing w:line="276" w:lineRule="auto"/>
              <w:rPr>
                <w:rFonts w:ascii="Arial" w:eastAsia="Times New Roman" w:hAnsi="Arial" w:cs="Arial"/>
                <w:sz w:val="20"/>
                <w:szCs w:val="20"/>
                <w:lang w:eastAsia="nl-NL"/>
              </w:rPr>
            </w:pPr>
            <w:r>
              <w:rPr>
                <w:rFonts w:ascii="Arial" w:eastAsia="Times New Roman" w:hAnsi="Arial" w:cs="Arial"/>
                <w:sz w:val="20"/>
                <w:szCs w:val="20"/>
                <w:lang w:eastAsia="nl-NL"/>
              </w:rPr>
              <w:t xml:space="preserve">Deze kleurplaat kan uitgedeeld worden in de groep. </w:t>
            </w:r>
          </w:p>
          <w:p w14:paraId="7FD957BB" w14:textId="77777777" w:rsidR="008559C8" w:rsidRPr="00CB6115" w:rsidRDefault="008559C8" w:rsidP="007F6B68">
            <w:pPr>
              <w:spacing w:line="276" w:lineRule="auto"/>
              <w:rPr>
                <w:rFonts w:ascii="Arial" w:eastAsia="Times New Roman" w:hAnsi="Arial" w:cs="Arial"/>
                <w:sz w:val="20"/>
                <w:szCs w:val="20"/>
                <w:lang w:eastAsia="nl-NL"/>
              </w:rPr>
            </w:pPr>
          </w:p>
        </w:tc>
      </w:tr>
      <w:tr w:rsidR="008559C8" w14:paraId="22E1A1B0" w14:textId="77777777" w:rsidTr="007F6B68">
        <w:tc>
          <w:tcPr>
            <w:tcW w:w="4531" w:type="dxa"/>
          </w:tcPr>
          <w:p w14:paraId="51ABF738" w14:textId="53F29952"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b/>
                <w:bCs/>
                <w:sz w:val="20"/>
                <w:szCs w:val="20"/>
                <w:lang w:eastAsia="nl-NL"/>
              </w:rPr>
              <w:t xml:space="preserve">Kennisquiz </w:t>
            </w:r>
            <w:r w:rsidRPr="7CD6F676">
              <w:rPr>
                <w:rFonts w:ascii="Arial" w:eastAsia="Times New Roman" w:hAnsi="Arial" w:cs="Arial"/>
                <w:sz w:val="20"/>
                <w:szCs w:val="20"/>
                <w:lang w:eastAsia="nl-NL"/>
              </w:rPr>
              <w:t xml:space="preserve">(zie </w:t>
            </w:r>
            <w:r>
              <w:rPr>
                <w:rFonts w:ascii="Arial" w:eastAsia="Times New Roman" w:hAnsi="Arial" w:cs="Arial"/>
                <w:sz w:val="20"/>
                <w:szCs w:val="20"/>
                <w:lang w:eastAsia="nl-NL"/>
              </w:rPr>
              <w:t>PowerPoint</w:t>
            </w:r>
            <w:r w:rsidRPr="7CD6F676">
              <w:rPr>
                <w:rFonts w:ascii="Arial" w:eastAsia="Times New Roman" w:hAnsi="Arial" w:cs="Arial"/>
                <w:sz w:val="20"/>
                <w:szCs w:val="20"/>
                <w:lang w:eastAsia="nl-NL"/>
              </w:rPr>
              <w:t>)</w:t>
            </w:r>
          </w:p>
        </w:tc>
        <w:tc>
          <w:tcPr>
            <w:tcW w:w="4531" w:type="dxa"/>
          </w:tcPr>
          <w:p w14:paraId="4D37ED6B"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sz w:val="20"/>
                <w:szCs w:val="20"/>
                <w:lang w:eastAsia="nl-NL"/>
              </w:rPr>
              <w:t>De kennisquiz kan direct in de groep worden gebruikt om het thema te bespreken.</w:t>
            </w:r>
          </w:p>
          <w:p w14:paraId="759C060C"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sz w:val="20"/>
                <w:szCs w:val="20"/>
                <w:lang w:eastAsia="nl-NL"/>
              </w:rPr>
              <w:t>Duur: 15-20 minuten.</w:t>
            </w:r>
          </w:p>
          <w:p w14:paraId="7DA0F4F0" w14:textId="77777777" w:rsidR="008559C8" w:rsidRDefault="008559C8" w:rsidP="007F6B68">
            <w:pPr>
              <w:spacing w:line="276" w:lineRule="auto"/>
              <w:rPr>
                <w:rFonts w:ascii="Arial" w:eastAsia="Times New Roman" w:hAnsi="Arial" w:cs="Arial"/>
                <w:sz w:val="20"/>
                <w:szCs w:val="20"/>
                <w:lang w:eastAsia="nl-NL"/>
              </w:rPr>
            </w:pPr>
          </w:p>
        </w:tc>
      </w:tr>
      <w:tr w:rsidR="008559C8" w14:paraId="207D0C18" w14:textId="77777777" w:rsidTr="007F6B68">
        <w:tc>
          <w:tcPr>
            <w:tcW w:w="4531" w:type="dxa"/>
          </w:tcPr>
          <w:p w14:paraId="45049236" w14:textId="77777777" w:rsidR="008559C8" w:rsidRDefault="008559C8" w:rsidP="007F6B68">
            <w:pPr>
              <w:spacing w:line="276" w:lineRule="auto"/>
              <w:rPr>
                <w:rFonts w:ascii="Arial" w:eastAsia="Times New Roman" w:hAnsi="Arial" w:cs="Arial"/>
                <w:b/>
                <w:bCs/>
                <w:sz w:val="20"/>
                <w:szCs w:val="20"/>
                <w:lang w:eastAsia="nl-NL"/>
              </w:rPr>
            </w:pPr>
            <w:r w:rsidRPr="7CD6F676">
              <w:rPr>
                <w:rFonts w:ascii="Arial" w:eastAsia="Times New Roman" w:hAnsi="Arial" w:cs="Arial"/>
                <w:b/>
                <w:bCs/>
                <w:sz w:val="20"/>
                <w:szCs w:val="20"/>
                <w:lang w:eastAsia="nl-NL"/>
              </w:rPr>
              <w:t>Poster</w:t>
            </w:r>
            <w:r w:rsidRPr="7CD6F676">
              <w:rPr>
                <w:rFonts w:ascii="Arial" w:eastAsia="Times New Roman" w:hAnsi="Arial" w:cs="Arial"/>
                <w:sz w:val="20"/>
                <w:szCs w:val="20"/>
                <w:lang w:eastAsia="nl-NL"/>
              </w:rPr>
              <w:t xml:space="preserve"> ‘</w:t>
            </w:r>
            <w:r w:rsidRPr="7CD6F676">
              <w:rPr>
                <w:rFonts w:ascii="Arial" w:eastAsia="Times New Roman" w:hAnsi="Arial" w:cs="Arial"/>
                <w:b/>
                <w:bCs/>
                <w:sz w:val="20"/>
                <w:szCs w:val="20"/>
                <w:lang w:eastAsia="nl-NL"/>
              </w:rPr>
              <w:t>Heb je buiten gespeeld?’</w:t>
            </w:r>
          </w:p>
          <w:p w14:paraId="5B6A0113"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sz w:val="20"/>
                <w:szCs w:val="20"/>
                <w:lang w:eastAsia="nl-NL"/>
              </w:rPr>
              <w:t xml:space="preserve">Link: </w:t>
            </w:r>
            <w:hyperlink r:id="rId18">
              <w:r w:rsidRPr="7CD6F676">
                <w:rPr>
                  <w:rStyle w:val="Hyperlink"/>
                </w:rPr>
                <w:t>Heb je buiten gespeeld? (rivm.nl)</w:t>
              </w:r>
            </w:hyperlink>
          </w:p>
        </w:tc>
        <w:tc>
          <w:tcPr>
            <w:tcW w:w="4531" w:type="dxa"/>
          </w:tcPr>
          <w:p w14:paraId="0CB81F7B"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sz w:val="20"/>
                <w:szCs w:val="20"/>
                <w:lang w:eastAsia="nl-NL"/>
              </w:rPr>
              <w:t>De poster kan binnen de school en op het schoolplein opgehangen worden.</w:t>
            </w:r>
          </w:p>
          <w:p w14:paraId="0E9C628A" w14:textId="77777777" w:rsidR="008559C8" w:rsidRDefault="008559C8" w:rsidP="007F6B68">
            <w:pPr>
              <w:spacing w:line="276" w:lineRule="auto"/>
              <w:rPr>
                <w:rFonts w:ascii="Arial" w:eastAsia="Times New Roman" w:hAnsi="Arial" w:cs="Arial"/>
                <w:sz w:val="20"/>
                <w:szCs w:val="20"/>
                <w:lang w:eastAsia="nl-NL"/>
              </w:rPr>
            </w:pPr>
          </w:p>
        </w:tc>
      </w:tr>
      <w:tr w:rsidR="008559C8" w14:paraId="35A3CCAA" w14:textId="77777777" w:rsidTr="007F6B68">
        <w:tc>
          <w:tcPr>
            <w:tcW w:w="4531" w:type="dxa"/>
          </w:tcPr>
          <w:p w14:paraId="7845C4E4"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b/>
                <w:bCs/>
                <w:sz w:val="20"/>
                <w:szCs w:val="20"/>
                <w:lang w:eastAsia="nl-NL"/>
              </w:rPr>
              <w:t>Informatiebrief voor ouders/verzorgers</w:t>
            </w:r>
            <w:r>
              <w:br/>
            </w:r>
            <w:r w:rsidRPr="7CD6F676">
              <w:rPr>
                <w:rFonts w:ascii="Arial" w:eastAsia="Times New Roman" w:hAnsi="Arial" w:cs="Arial"/>
                <w:sz w:val="20"/>
                <w:szCs w:val="20"/>
                <w:lang w:eastAsia="nl-NL"/>
              </w:rPr>
              <w:t>(zie bijlage)</w:t>
            </w:r>
          </w:p>
          <w:p w14:paraId="279F464E" w14:textId="77777777" w:rsidR="008559C8" w:rsidRDefault="008559C8" w:rsidP="007F6B68">
            <w:pPr>
              <w:spacing w:line="276" w:lineRule="auto"/>
              <w:rPr>
                <w:rFonts w:ascii="Arial" w:eastAsia="Times New Roman" w:hAnsi="Arial" w:cs="Arial"/>
                <w:sz w:val="20"/>
                <w:szCs w:val="20"/>
                <w:lang w:eastAsia="nl-NL"/>
              </w:rPr>
            </w:pPr>
          </w:p>
          <w:p w14:paraId="2458F255" w14:textId="77777777" w:rsidR="008559C8" w:rsidRDefault="008559C8" w:rsidP="007F6B68">
            <w:pPr>
              <w:spacing w:line="276" w:lineRule="auto"/>
              <w:rPr>
                <w:rFonts w:ascii="Arial" w:eastAsia="Times New Roman" w:hAnsi="Arial" w:cs="Arial"/>
                <w:sz w:val="20"/>
                <w:szCs w:val="20"/>
                <w:lang w:eastAsia="nl-NL"/>
              </w:rPr>
            </w:pPr>
          </w:p>
        </w:tc>
        <w:tc>
          <w:tcPr>
            <w:tcW w:w="4531" w:type="dxa"/>
          </w:tcPr>
          <w:p w14:paraId="0355721C"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sz w:val="20"/>
                <w:szCs w:val="20"/>
                <w:lang w:eastAsia="nl-NL"/>
              </w:rPr>
              <w:t>Deze informatiebrief kan aan ouders/verzorgers worden toegestuurd. In de informatiebrief wordt tevens via een link verwezen naar de folder “Een teek? Pak ‘m beet!” en de App ‘Tekenbeet’.</w:t>
            </w:r>
          </w:p>
          <w:p w14:paraId="00075DBD" w14:textId="77777777" w:rsidR="008559C8" w:rsidRDefault="008559C8" w:rsidP="007F6B68">
            <w:pPr>
              <w:spacing w:line="276" w:lineRule="auto"/>
              <w:rPr>
                <w:rFonts w:ascii="Arial" w:eastAsia="Times New Roman" w:hAnsi="Arial" w:cs="Arial"/>
                <w:sz w:val="20"/>
                <w:szCs w:val="20"/>
                <w:lang w:eastAsia="nl-NL"/>
              </w:rPr>
            </w:pPr>
          </w:p>
        </w:tc>
      </w:tr>
      <w:tr w:rsidR="008559C8" w14:paraId="457A3ECA" w14:textId="77777777" w:rsidTr="007F6B68">
        <w:trPr>
          <w:trHeight w:val="300"/>
        </w:trPr>
        <w:tc>
          <w:tcPr>
            <w:tcW w:w="4531" w:type="dxa"/>
          </w:tcPr>
          <w:p w14:paraId="67EF67A7" w14:textId="77777777" w:rsidR="008559C8" w:rsidRDefault="008559C8" w:rsidP="007F6B68">
            <w:pPr>
              <w:spacing w:line="276" w:lineRule="auto"/>
              <w:rPr>
                <w:rFonts w:ascii="Arial" w:eastAsia="Times New Roman" w:hAnsi="Arial" w:cs="Arial"/>
                <w:b/>
                <w:bCs/>
                <w:sz w:val="20"/>
                <w:szCs w:val="20"/>
                <w:lang w:eastAsia="nl-NL"/>
              </w:rPr>
            </w:pPr>
            <w:r w:rsidRPr="7CD6F676">
              <w:rPr>
                <w:rFonts w:ascii="Arial" w:eastAsia="Times New Roman" w:hAnsi="Arial" w:cs="Arial"/>
                <w:b/>
                <w:bCs/>
                <w:sz w:val="20"/>
                <w:szCs w:val="20"/>
                <w:lang w:eastAsia="nl-NL"/>
              </w:rPr>
              <w:t>Extra informatiemateriaal</w:t>
            </w:r>
          </w:p>
          <w:p w14:paraId="66686D99" w14:textId="77777777" w:rsidR="008559C8" w:rsidRDefault="008559C8" w:rsidP="007F6B68">
            <w:pPr>
              <w:spacing w:line="276" w:lineRule="auto"/>
              <w:rPr>
                <w:rFonts w:ascii="Arial" w:eastAsia="Times New Roman" w:hAnsi="Arial" w:cs="Arial"/>
                <w:sz w:val="20"/>
                <w:szCs w:val="20"/>
                <w:lang w:eastAsia="nl-NL"/>
              </w:rPr>
            </w:pPr>
          </w:p>
        </w:tc>
        <w:tc>
          <w:tcPr>
            <w:tcW w:w="4531" w:type="dxa"/>
          </w:tcPr>
          <w:p w14:paraId="4F41710E" w14:textId="77777777" w:rsidR="008559C8" w:rsidRDefault="008559C8" w:rsidP="007F6B68">
            <w:pPr>
              <w:spacing w:line="276" w:lineRule="auto"/>
              <w:rPr>
                <w:rFonts w:ascii="Arial" w:eastAsia="Times New Roman" w:hAnsi="Arial" w:cs="Arial"/>
                <w:sz w:val="20"/>
                <w:szCs w:val="20"/>
                <w:lang w:eastAsia="nl-NL"/>
              </w:rPr>
            </w:pPr>
            <w:r w:rsidRPr="7CD6F676">
              <w:rPr>
                <w:rFonts w:ascii="Arial" w:eastAsia="Times New Roman" w:hAnsi="Arial" w:cs="Arial"/>
                <w:sz w:val="20"/>
                <w:szCs w:val="20"/>
                <w:lang w:eastAsia="nl-NL"/>
              </w:rPr>
              <w:t>Voor meer informatie over de teek zie ook:</w:t>
            </w:r>
          </w:p>
          <w:p w14:paraId="1C9B0433" w14:textId="77777777" w:rsidR="008559C8" w:rsidRDefault="00625589" w:rsidP="008559C8">
            <w:pPr>
              <w:pStyle w:val="Lijstalinea"/>
              <w:numPr>
                <w:ilvl w:val="0"/>
                <w:numId w:val="1"/>
              </w:numPr>
              <w:spacing w:line="276" w:lineRule="auto"/>
              <w:ind w:left="173" w:hanging="142"/>
              <w:rPr>
                <w:rFonts w:ascii="Arial" w:eastAsia="Times New Roman" w:hAnsi="Arial" w:cs="Arial"/>
                <w:sz w:val="20"/>
                <w:szCs w:val="20"/>
                <w:lang w:eastAsia="nl-NL"/>
              </w:rPr>
            </w:pPr>
            <w:hyperlink r:id="rId19">
              <w:r w:rsidR="008559C8" w:rsidRPr="7CD6F676">
                <w:rPr>
                  <w:rStyle w:val="Hyperlink"/>
                  <w:rFonts w:ascii="Arial" w:eastAsia="Times New Roman" w:hAnsi="Arial" w:cs="Arial"/>
                  <w:sz w:val="20"/>
                  <w:szCs w:val="20"/>
                  <w:lang w:eastAsia="nl-NL"/>
                </w:rPr>
                <w:t>www.rivm.nl/tekenbeten-en-lyme</w:t>
              </w:r>
            </w:hyperlink>
            <w:r w:rsidR="008559C8" w:rsidRPr="7CD6F676">
              <w:rPr>
                <w:rFonts w:ascii="Arial" w:eastAsia="Times New Roman" w:hAnsi="Arial" w:cs="Arial"/>
                <w:sz w:val="20"/>
                <w:szCs w:val="20"/>
                <w:lang w:eastAsia="nl-NL"/>
              </w:rPr>
              <w:t xml:space="preserve"> </w:t>
            </w:r>
          </w:p>
          <w:p w14:paraId="01FCD167" w14:textId="77777777" w:rsidR="008559C8" w:rsidRPr="00DE54A5" w:rsidRDefault="00625589" w:rsidP="008559C8">
            <w:pPr>
              <w:pStyle w:val="Lijstalinea"/>
              <w:numPr>
                <w:ilvl w:val="0"/>
                <w:numId w:val="1"/>
              </w:numPr>
              <w:spacing w:line="276" w:lineRule="auto"/>
              <w:ind w:left="173" w:hanging="142"/>
              <w:rPr>
                <w:rStyle w:val="Hyperlink"/>
                <w:rFonts w:ascii="Arial" w:eastAsia="Times New Roman" w:hAnsi="Arial" w:cs="Arial"/>
                <w:color w:val="auto"/>
                <w:sz w:val="20"/>
                <w:szCs w:val="20"/>
                <w:u w:val="none"/>
                <w:lang w:eastAsia="nl-NL"/>
              </w:rPr>
            </w:pPr>
            <w:hyperlink r:id="rId20">
              <w:r w:rsidR="008559C8" w:rsidRPr="7CD6F676">
                <w:rPr>
                  <w:rStyle w:val="Hyperlink"/>
                  <w:rFonts w:ascii="Arial" w:eastAsia="Times New Roman" w:hAnsi="Arial" w:cs="Arial"/>
                  <w:sz w:val="20"/>
                  <w:szCs w:val="20"/>
                  <w:lang w:eastAsia="nl-NL"/>
                </w:rPr>
                <w:t>www.tekenweetjes.nl</w:t>
              </w:r>
            </w:hyperlink>
          </w:p>
          <w:p w14:paraId="5AFA0AB9" w14:textId="77777777" w:rsidR="008559C8" w:rsidRPr="00DE54A5" w:rsidRDefault="008559C8" w:rsidP="007F6B68">
            <w:pPr>
              <w:spacing w:line="276" w:lineRule="auto"/>
              <w:rPr>
                <w:rFonts w:ascii="Arial" w:eastAsia="Times New Roman" w:hAnsi="Arial" w:cs="Arial"/>
                <w:sz w:val="20"/>
                <w:szCs w:val="20"/>
                <w:lang w:eastAsia="nl-NL"/>
              </w:rPr>
            </w:pPr>
          </w:p>
        </w:tc>
      </w:tr>
    </w:tbl>
    <w:p w14:paraId="7DC7A538" w14:textId="77777777" w:rsidR="008559C8" w:rsidRPr="00D152E0" w:rsidRDefault="008559C8" w:rsidP="008559C8">
      <w:pPr>
        <w:spacing w:after="0" w:line="240" w:lineRule="auto"/>
        <w:rPr>
          <w:rFonts w:ascii="Arial" w:eastAsia="Times New Roman" w:hAnsi="Arial" w:cs="Arial"/>
          <w:sz w:val="20"/>
          <w:szCs w:val="20"/>
          <w:lang w:eastAsia="nl-NL"/>
        </w:rPr>
      </w:pPr>
    </w:p>
    <w:p w14:paraId="6F1A4D60" w14:textId="77777777" w:rsidR="008559C8" w:rsidRDefault="008559C8" w:rsidP="008559C8">
      <w:pPr>
        <w:pStyle w:val="Geenafstand"/>
        <w:rPr>
          <w:sz w:val="20"/>
          <w:szCs w:val="24"/>
        </w:rPr>
      </w:pPr>
    </w:p>
    <w:p w14:paraId="04716553" w14:textId="77777777" w:rsidR="008E7B6F" w:rsidRDefault="008E7B6F"/>
    <w:sectPr w:rsidR="008E7B6F">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E8B4" w14:textId="77777777" w:rsidR="00446501" w:rsidRDefault="00446501">
      <w:pPr>
        <w:spacing w:after="0" w:line="240" w:lineRule="auto"/>
      </w:pPr>
      <w:r>
        <w:separator/>
      </w:r>
    </w:p>
  </w:endnote>
  <w:endnote w:type="continuationSeparator" w:id="0">
    <w:p w14:paraId="1DF26E5B" w14:textId="77777777" w:rsidR="00446501" w:rsidRDefault="0044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8891" w14:textId="77777777" w:rsidR="008559C8" w:rsidRDefault="008559C8">
    <w:pPr>
      <w:pStyle w:val="Voettekst"/>
      <w:rPr>
        <w:i/>
        <w:iCs/>
        <w:sz w:val="18"/>
        <w:szCs w:val="18"/>
      </w:rPr>
    </w:pPr>
  </w:p>
  <w:p w14:paraId="691DD361" w14:textId="77777777" w:rsidR="008559C8" w:rsidRDefault="008559C8" w:rsidP="00407D0F">
    <w:pPr>
      <w:pStyle w:val="Voettekst"/>
      <w:pBdr>
        <w:bottom w:val="single" w:sz="4" w:space="1" w:color="auto"/>
      </w:pBdr>
      <w:rPr>
        <w:i/>
        <w:iCs/>
        <w:sz w:val="18"/>
        <w:szCs w:val="18"/>
      </w:rPr>
    </w:pPr>
  </w:p>
  <w:p w14:paraId="38430CA0" w14:textId="77777777" w:rsidR="008559C8" w:rsidRDefault="008559C8">
    <w:pPr>
      <w:pStyle w:val="Voettekst"/>
      <w:rPr>
        <w:i/>
        <w:iCs/>
        <w:sz w:val="18"/>
        <w:szCs w:val="18"/>
      </w:rPr>
    </w:pPr>
  </w:p>
  <w:p w14:paraId="7F482E89" w14:textId="77777777" w:rsidR="008559C8" w:rsidRPr="00407D0F" w:rsidRDefault="008559C8">
    <w:pPr>
      <w:pStyle w:val="Voettekst"/>
      <w:rPr>
        <w:i/>
        <w:iCs/>
        <w:sz w:val="18"/>
        <w:szCs w:val="18"/>
      </w:rPr>
    </w:pPr>
    <w:r w:rsidRPr="00407D0F">
      <w:rPr>
        <w:i/>
        <w:iCs/>
        <w:sz w:val="18"/>
        <w:szCs w:val="18"/>
      </w:rPr>
      <w:t>GGD Fryslân | 2024 | infectieziekten@ggdfryslan.nl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381F" w14:textId="77777777" w:rsidR="00446501" w:rsidRDefault="00446501">
      <w:pPr>
        <w:spacing w:after="0" w:line="240" w:lineRule="auto"/>
      </w:pPr>
      <w:r>
        <w:separator/>
      </w:r>
    </w:p>
  </w:footnote>
  <w:footnote w:type="continuationSeparator" w:id="0">
    <w:p w14:paraId="4C760D89" w14:textId="77777777" w:rsidR="00446501" w:rsidRDefault="00446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79C0" w14:textId="77777777" w:rsidR="008559C8" w:rsidRDefault="008559C8">
    <w:pPr>
      <w:pStyle w:val="Koptekst"/>
    </w:pPr>
    <w:r>
      <w:rPr>
        <w:noProof/>
      </w:rPr>
      <w:drawing>
        <wp:anchor distT="0" distB="0" distL="114300" distR="114300" simplePos="0" relativeHeight="251659264" behindDoc="1" locked="0" layoutInCell="1" allowOverlap="1" wp14:anchorId="7DFAB4F5" wp14:editId="15FD0F72">
          <wp:simplePos x="0" y="0"/>
          <wp:positionH relativeFrom="column">
            <wp:posOffset>5123500</wp:posOffset>
          </wp:positionH>
          <wp:positionV relativeFrom="paragraph">
            <wp:posOffset>-105631</wp:posOffset>
          </wp:positionV>
          <wp:extent cx="973123" cy="973123"/>
          <wp:effectExtent l="0" t="0" r="0" b="0"/>
          <wp:wrapNone/>
          <wp:docPr id="11113740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486" cy="97548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0EF1"/>
    <w:multiLevelType w:val="hybridMultilevel"/>
    <w:tmpl w:val="F1D41A08"/>
    <w:lvl w:ilvl="0" w:tplc="7FEE65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258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8"/>
    <w:rsid w:val="003B3CEC"/>
    <w:rsid w:val="00446501"/>
    <w:rsid w:val="0057620E"/>
    <w:rsid w:val="00625589"/>
    <w:rsid w:val="00627700"/>
    <w:rsid w:val="006758DB"/>
    <w:rsid w:val="008559C8"/>
    <w:rsid w:val="008E7B6F"/>
    <w:rsid w:val="00941111"/>
    <w:rsid w:val="00BB06BC"/>
    <w:rsid w:val="00E31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4626"/>
  <w15:chartTrackingRefBased/>
  <w15:docId w15:val="{B7233CB2-6F12-495C-A24B-56FF798D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9C8"/>
    <w:rPr>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59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59C8"/>
    <w:rPr>
      <w:kern w:val="0"/>
    </w:rPr>
  </w:style>
  <w:style w:type="paragraph" w:styleId="Voettekst">
    <w:name w:val="footer"/>
    <w:basedOn w:val="Standaard"/>
    <w:link w:val="VoettekstChar"/>
    <w:uiPriority w:val="99"/>
    <w:unhideWhenUsed/>
    <w:rsid w:val="008559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9C8"/>
    <w:rPr>
      <w:kern w:val="0"/>
    </w:rPr>
  </w:style>
  <w:style w:type="character" w:styleId="Hyperlink">
    <w:name w:val="Hyperlink"/>
    <w:basedOn w:val="Standaardalinea-lettertype"/>
    <w:uiPriority w:val="99"/>
    <w:unhideWhenUsed/>
    <w:rsid w:val="008559C8"/>
    <w:rPr>
      <w:color w:val="0563C1" w:themeColor="hyperlink"/>
      <w:u w:val="single"/>
    </w:rPr>
  </w:style>
  <w:style w:type="paragraph" w:styleId="Geenafstand">
    <w:name w:val="No Spacing"/>
    <w:uiPriority w:val="1"/>
    <w:qFormat/>
    <w:rsid w:val="008559C8"/>
    <w:pPr>
      <w:spacing w:after="0" w:line="240" w:lineRule="auto"/>
    </w:pPr>
    <w:rPr>
      <w:rFonts w:ascii="Verdana" w:hAnsi="Verdana"/>
      <w:kern w:val="0"/>
      <w:sz w:val="18"/>
    </w:rPr>
  </w:style>
  <w:style w:type="paragraph" w:styleId="Lijstalinea">
    <w:name w:val="List Paragraph"/>
    <w:basedOn w:val="Standaard"/>
    <w:uiPriority w:val="34"/>
    <w:qFormat/>
    <w:rsid w:val="008559C8"/>
    <w:pPr>
      <w:ind w:left="720"/>
      <w:contextualSpacing/>
    </w:pPr>
  </w:style>
  <w:style w:type="table" w:styleId="Tabelraster">
    <w:name w:val="Table Grid"/>
    <w:basedOn w:val="Standaardtabel"/>
    <w:uiPriority w:val="39"/>
    <w:rsid w:val="008559C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ectieziekten@ggdfryslan.nl" TargetMode="External"/><Relationship Id="rId18" Type="http://schemas.openxmlformats.org/officeDocument/2006/relationships/hyperlink" Target="https://www.rivm.nl/sites/default/files/2018-11/010502_Poster%20Teek%20%26%20Lyme_V3_TG.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nfoteek.nl/tekendoos/" TargetMode="External"/><Relationship Id="rId17" Type="http://schemas.openxmlformats.org/officeDocument/2006/relationships/hyperlink" Target="https://basisonderwijs.online/filmpje.html?youtube=pitdG7tB70I&amp;titel=Clipphanger%20%7C%20Wat%20is%20de%20ziekte%20van%20Lyme?" TargetMode="External"/><Relationship Id="rId2" Type="http://schemas.openxmlformats.org/officeDocument/2006/relationships/customXml" Target="../customXml/item2.xml"/><Relationship Id="rId16" Type="http://schemas.openxmlformats.org/officeDocument/2006/relationships/hyperlink" Target="https://www.rivm.nl/rivm-teken-en-lyme-video" TargetMode="External"/><Relationship Id="rId20" Type="http://schemas.openxmlformats.org/officeDocument/2006/relationships/hyperlink" Target="http://www.tekenweetje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gdreisvaccinaties.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ivm.nl/tekenbeten-en-ly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gevoerd xmlns="013e4935-c1e7-43f2-9c71-8cda12cae541">false</Ingevoerd>
    <TaxCatchAll xmlns="509c1074-dc4b-4f6f-910c-6e25b5ea9ad8" xsi:nil="true"/>
    <lcf76f155ced4ddcb4097134ff3c332f xmlns="013e4935-c1e7-43f2-9c71-8cda12cae541">
      <Terms xmlns="http://schemas.microsoft.com/office/infopath/2007/PartnerControls"/>
    </lcf76f155ced4ddcb4097134ff3c332f>
    <Versiebeheer xmlns="013e4935-c1e7-43f2-9c71-8cda12cae541" xsi:nil="true"/>
    <Proces xmlns="013e4935-c1e7-43f2-9c71-8cda12cae541" xsi:nil="true"/>
    <_Flow_SignoffStatus xmlns="013e4935-c1e7-43f2-9c71-8cda12cae541" xsi:nil="true"/>
    <Typedoc xmlns="013e4935-c1e7-43f2-9c71-8cda12cae541" xsi:nil="true"/>
    <_dlc_DocId xmlns="ba1e6678-144a-4d90-a5a8-c5092648f599">VWTY62AWPNNR-403642387-13756</_dlc_DocId>
    <_dlc_DocIdUrl xmlns="ba1e6678-144a-4d90-a5a8-c5092648f599">
      <Url>https://vrfryslan.sharepoint.com/sites/ggd/centraledienstenenondersteuning/TeamIZB/_layouts/15/DocIdRedir.aspx?ID=VWTY62AWPNNR-403642387-13756</Url>
      <Description>VWTY62AWPNNR-403642387-13756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A24465935D90458C9A1F5121C05BE1" ma:contentTypeVersion="319" ma:contentTypeDescription="Een nieuw document maken." ma:contentTypeScope="" ma:versionID="fa10684e971f3749674a4660b567ed24">
  <xsd:schema xmlns:xsd="http://www.w3.org/2001/XMLSchema" xmlns:xs="http://www.w3.org/2001/XMLSchema" xmlns:p="http://schemas.microsoft.com/office/2006/metadata/properties" xmlns:ns2="ba1e6678-144a-4d90-a5a8-c5092648f599" xmlns:ns3="013e4935-c1e7-43f2-9c71-8cda12cae541" xmlns:ns4="a8cc4065-04f1-456a-9477-2ecf19ac42f1" xmlns:ns5="509c1074-dc4b-4f6f-910c-6e25b5ea9ad8" targetNamespace="http://schemas.microsoft.com/office/2006/metadata/properties" ma:root="true" ma:fieldsID="b9f006c6651033beb6c8d0f0778d00ba" ns2:_="" ns3:_="" ns4:_="" ns5:_="">
    <xsd:import namespace="ba1e6678-144a-4d90-a5a8-c5092648f599"/>
    <xsd:import namespace="013e4935-c1e7-43f2-9c71-8cda12cae541"/>
    <xsd:import namespace="a8cc4065-04f1-456a-9477-2ecf19ac42f1"/>
    <xsd:import namespace="509c1074-dc4b-4f6f-910c-6e25b5ea9a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element ref="ns5:TaxCatchAll" minOccurs="0"/>
                <xsd:element ref="ns3:lcf76f155ced4ddcb4097134ff3c332f" minOccurs="0"/>
                <xsd:element ref="ns3:MediaServiceObjectDetectorVersions" minOccurs="0"/>
                <xsd:element ref="ns3:Versiebeheer" minOccurs="0"/>
                <xsd:element ref="ns3:Typedoc" minOccurs="0"/>
                <xsd:element ref="ns3:Ingevoerd" minOccurs="0"/>
                <xsd:element ref="ns3:Proce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e6678-144a-4d90-a5a8-c5092648f59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3e4935-c1e7-43f2-9c71-8cda12cae5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5679d2bf-fa85-4c98-80fb-c2e8dc33f2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Versiebeheer" ma:index="28" nillable="true" ma:displayName="Actie" ma:format="Dropdown" ma:internalName="Versiebeheer">
      <xsd:simpleType>
        <xsd:restriction base="dms:Choice">
          <xsd:enumeration value="Concept"/>
          <xsd:enumeration value="Goedgekeurd"/>
          <xsd:enumeration value="Archiveren"/>
          <xsd:enumeration value="Te herzien"/>
          <xsd:enumeration value="Samenvoegen"/>
        </xsd:restriction>
      </xsd:simpleType>
    </xsd:element>
    <xsd:element name="Typedoc" ma:index="29" nillable="true" ma:displayName="Type doc" ma:format="Dropdown" ma:internalName="Typedoc">
      <xsd:simpleType>
        <xsd:restriction base="dms:Choice">
          <xsd:enumeration value="WI"/>
          <xsd:enumeration value="WA"/>
          <xsd:enumeration value="Voorraadlijst"/>
        </xsd:restriction>
      </xsd:simpleType>
    </xsd:element>
    <xsd:element name="Ingevoerd" ma:index="30" nillable="true" ma:displayName="Ingevoerd" ma:default="0" ma:description="In lijst" ma:format="Dropdown" ma:internalName="Ingevoerd">
      <xsd:simpleType>
        <xsd:restriction base="dms:Boolean"/>
      </xsd:simpleType>
    </xsd:element>
    <xsd:element name="Proces" ma:index="31" nillable="true" ma:displayName="Proces" ma:format="Dropdown" ma:internalName="Proces">
      <xsd:simpleType>
        <xsd:restriction base="dms:Choice">
          <xsd:enumeration value="Bedrijfsvoering"/>
          <xsd:enumeration value="Kerntaak 1 | bestrijden"/>
          <xsd:enumeration value="Kerntaak 2 | Surveillance"/>
          <xsd:enumeration value="Kerntaak 3 | Beleid"/>
          <xsd:enumeration value="Kerntaak 4 | Preventie"/>
          <xsd:enumeration value="Kerntaak 5 | Netwerk en regie"/>
          <xsd:enumeration value="Kerntaak 6 | uitbraken"/>
          <xsd:enumeration value="Kerntaak 7 | kennis en onderzoek"/>
        </xsd:restriction>
      </xsd:simpleType>
    </xsd:element>
    <xsd:element name="_Flow_SignoffStatus" ma:index="32" nillable="true" ma:displayName="Afmeldingsstatus" ma:internalName="Afmeldingsstatus">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c4065-04f1-456a-9477-2ecf19ac42f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c1074-dc4b-4f6f-910c-6e25b5ea9ad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2d229c6-a55a-4caf-934d-68cb6b93151a}" ma:internalName="TaxCatchAll" ma:showField="CatchAllData" ma:web="a8cc4065-04f1-456a-9477-2ecf19ac4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18EDC-9D33-4C6C-B847-5F87D33D1F56}">
  <ds:schemaRefs>
    <ds:schemaRef ds:uri="http://schemas.microsoft.com/office/2006/documentManagement/types"/>
    <ds:schemaRef ds:uri="ba1e6678-144a-4d90-a5a8-c5092648f599"/>
    <ds:schemaRef ds:uri="http://purl.org/dc/elements/1.1/"/>
    <ds:schemaRef ds:uri="http://schemas.microsoft.com/office/infopath/2007/PartnerControls"/>
    <ds:schemaRef ds:uri="509c1074-dc4b-4f6f-910c-6e25b5ea9ad8"/>
    <ds:schemaRef ds:uri="http://schemas.microsoft.com/office/2006/metadata/properties"/>
    <ds:schemaRef ds:uri="http://purl.org/dc/terms/"/>
    <ds:schemaRef ds:uri="http://purl.org/dc/dcmitype/"/>
    <ds:schemaRef ds:uri="http://schemas.openxmlformats.org/package/2006/metadata/core-properties"/>
    <ds:schemaRef ds:uri="a8cc4065-04f1-456a-9477-2ecf19ac42f1"/>
    <ds:schemaRef ds:uri="013e4935-c1e7-43f2-9c71-8cda12cae541"/>
    <ds:schemaRef ds:uri="http://www.w3.org/XML/1998/namespace"/>
  </ds:schemaRefs>
</ds:datastoreItem>
</file>

<file path=customXml/itemProps2.xml><?xml version="1.0" encoding="utf-8"?>
<ds:datastoreItem xmlns:ds="http://schemas.openxmlformats.org/officeDocument/2006/customXml" ds:itemID="{22C4BE09-F068-48E2-B909-D6016812B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e6678-144a-4d90-a5a8-c5092648f599"/>
    <ds:schemaRef ds:uri="013e4935-c1e7-43f2-9c71-8cda12cae541"/>
    <ds:schemaRef ds:uri="a8cc4065-04f1-456a-9477-2ecf19ac42f1"/>
    <ds:schemaRef ds:uri="509c1074-dc4b-4f6f-910c-6e25b5ea9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1E3E0-581C-493F-8114-B4D20B730B52}">
  <ds:schemaRefs>
    <ds:schemaRef ds:uri="http://schemas.microsoft.com/sharepoint/events"/>
  </ds:schemaRefs>
</ds:datastoreItem>
</file>

<file path=customXml/itemProps4.xml><?xml version="1.0" encoding="utf-8"?>
<ds:datastoreItem xmlns:ds="http://schemas.openxmlformats.org/officeDocument/2006/customXml" ds:itemID="{514BA626-2B2E-42E7-9A32-7B3738F24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3728</Characters>
  <Application>Microsoft Office Word</Application>
  <DocSecurity>4</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de Boer</dc:creator>
  <cp:keywords/>
  <dc:description/>
  <cp:lastModifiedBy>Joke Drijver</cp:lastModifiedBy>
  <cp:revision>2</cp:revision>
  <dcterms:created xsi:type="dcterms:W3CDTF">2024-03-26T09:58:00Z</dcterms:created>
  <dcterms:modified xsi:type="dcterms:W3CDTF">2024-03-26T09:58:00Z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0x0101009FA24465935D90458C9A1F5121C05BE1</vt:lpwstr>
  </property>
  <property fmtid="{D5CDD505-2E9C-101B-9397-08002B2CF9AE}" pid="3" name="MediaServiceImageTags">
    <vt:lpwstr/>
  </property>
  <property fmtid="{D5CDD505-2E9C-101B-9397-08002B2CF9AE}" pid="4" name="_dlc_DocIdItemGuid">
    <vt:lpwstr>d4b39bac-605b-49b0-8e9c-efb8f5cc6e46</vt:lpwstr>
  </property>
</Properties>
</file>